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945B1" w14:textId="77777777" w:rsidR="00620B28" w:rsidRPr="004B106F" w:rsidRDefault="00620B28" w:rsidP="00620B28">
      <w:pPr>
        <w:pStyle w:val="Title"/>
        <w:ind w:left="0"/>
        <w:jc w:val="center"/>
        <w:rPr>
          <w:rFonts w:ascii="Times New Roman" w:hAnsi="Times New Roman" w:cs="Times New Roman"/>
          <w:smallCaps w:val="0"/>
          <w:color w:val="auto"/>
          <w:sz w:val="32"/>
          <w:szCs w:val="32"/>
          <w:lang w:val="en-US"/>
        </w:rPr>
      </w:pPr>
      <w:r w:rsidRPr="004B106F">
        <w:rPr>
          <w:rFonts w:ascii="Times New Roman" w:hAnsi="Times New Roman" w:cs="Times New Roman"/>
          <w:smallCaps w:val="0"/>
          <w:color w:val="auto"/>
          <w:sz w:val="32"/>
          <w:szCs w:val="32"/>
          <w:lang w:val="en-US"/>
        </w:rPr>
        <w:t>Grantee Checklist</w:t>
      </w:r>
    </w:p>
    <w:p w14:paraId="54137470" w14:textId="77777777" w:rsidR="00620B28" w:rsidRPr="004B106F" w:rsidRDefault="00620B28" w:rsidP="00620B28">
      <w:pPr>
        <w:pStyle w:val="Title"/>
        <w:ind w:left="0"/>
        <w:jc w:val="center"/>
        <w:rPr>
          <w:rFonts w:ascii="Times New Roman" w:hAnsi="Times New Roman" w:cs="Times New Roman"/>
          <w:smallCaps w:val="0"/>
          <w:color w:val="auto"/>
          <w:sz w:val="32"/>
          <w:szCs w:val="32"/>
          <w:lang w:val="en-US"/>
        </w:rPr>
      </w:pPr>
      <w:r w:rsidRPr="004B106F">
        <w:rPr>
          <w:rFonts w:ascii="Times New Roman" w:hAnsi="Times New Roman" w:cs="Times New Roman"/>
          <w:smallCaps w:val="0"/>
          <w:color w:val="auto"/>
          <w:sz w:val="32"/>
          <w:szCs w:val="32"/>
          <w:lang w:val="en-US"/>
        </w:rPr>
        <w:t>CVAD Policies, Procedures &amp; Other Information</w:t>
      </w:r>
    </w:p>
    <w:p w14:paraId="0966BE10" w14:textId="1F8C76B0" w:rsidR="00620B28" w:rsidRDefault="00620B28" w:rsidP="008E5645">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Below are a list of required policies, </w:t>
      </w:r>
      <w:r w:rsidR="007E74F0" w:rsidRPr="004B106F">
        <w:rPr>
          <w:rFonts w:ascii="Times New Roman" w:hAnsi="Times New Roman" w:cs="Times New Roman"/>
          <w:sz w:val="24"/>
          <w:szCs w:val="24"/>
        </w:rPr>
        <w:t>procedures,</w:t>
      </w:r>
      <w:r w:rsidRPr="004B106F">
        <w:rPr>
          <w:rFonts w:ascii="Times New Roman" w:hAnsi="Times New Roman" w:cs="Times New Roman"/>
          <w:sz w:val="24"/>
          <w:szCs w:val="24"/>
        </w:rPr>
        <w:t xml:space="preserve"> and other information for grantees to have as part of their organization or project.  The focus of this checklist is to provide guidance to grantees in understanding what needs to be included in the policies/procedures required by CVAD.  There may be additional items required as this is a working/changing document as we receive more direction or information from federal and state agencies</w:t>
      </w:r>
      <w:r w:rsidR="009E6970" w:rsidRPr="004B106F">
        <w:rPr>
          <w:rFonts w:ascii="Times New Roman" w:hAnsi="Times New Roman" w:cs="Times New Roman"/>
          <w:sz w:val="24"/>
          <w:szCs w:val="24"/>
        </w:rPr>
        <w:t xml:space="preserve"> on requirements</w:t>
      </w:r>
      <w:r w:rsidRPr="004B106F">
        <w:rPr>
          <w:rFonts w:ascii="Times New Roman" w:hAnsi="Times New Roman" w:cs="Times New Roman"/>
          <w:sz w:val="24"/>
          <w:szCs w:val="24"/>
        </w:rPr>
        <w:t xml:space="preserve">.  These policies/procedures are required in order to receive CVAD grant funds.  </w:t>
      </w:r>
    </w:p>
    <w:p w14:paraId="697C0328" w14:textId="12708504" w:rsidR="00EA7F30" w:rsidRDefault="00EA7F30" w:rsidP="008E5645">
      <w:pPr>
        <w:spacing w:after="0" w:line="240" w:lineRule="auto"/>
        <w:rPr>
          <w:rFonts w:ascii="Times New Roman" w:hAnsi="Times New Roman" w:cs="Times New Roman"/>
          <w:sz w:val="24"/>
          <w:szCs w:val="24"/>
        </w:rPr>
      </w:pPr>
    </w:p>
    <w:p w14:paraId="01ABADD1" w14:textId="42CD43D7" w:rsidR="00EA7F30" w:rsidRDefault="00EA7F30" w:rsidP="008E5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Information regarding policies and procedures is in the </w:t>
      </w:r>
      <w:hyperlink r:id="rId8" w:history="1">
        <w:r w:rsidRPr="00EA7F30">
          <w:rPr>
            <w:rStyle w:val="Hyperlink"/>
            <w:rFonts w:ascii="Times New Roman" w:hAnsi="Times New Roman" w:cs="Times New Roman"/>
            <w:sz w:val="24"/>
            <w:szCs w:val="24"/>
          </w:rPr>
          <w:t>CVAD Grant Manual,</w:t>
        </w:r>
      </w:hyperlink>
      <w:r>
        <w:rPr>
          <w:rFonts w:ascii="Times New Roman" w:hAnsi="Times New Roman" w:cs="Times New Roman"/>
          <w:sz w:val="24"/>
          <w:szCs w:val="24"/>
        </w:rPr>
        <w:t xml:space="preserve"> chapters 2 and 5. </w:t>
      </w:r>
    </w:p>
    <w:p w14:paraId="1FC3EF22" w14:textId="77777777" w:rsidR="00EA7F30" w:rsidRDefault="00EA7F30" w:rsidP="008E5645">
      <w:pPr>
        <w:spacing w:after="0" w:line="240" w:lineRule="auto"/>
        <w:rPr>
          <w:rFonts w:ascii="Times New Roman" w:hAnsi="Times New Roman" w:cs="Times New Roman"/>
          <w:sz w:val="24"/>
          <w:szCs w:val="24"/>
        </w:rPr>
      </w:pPr>
    </w:p>
    <w:p w14:paraId="3B2BB519" w14:textId="55489E13" w:rsidR="00EA7F30" w:rsidRDefault="00EA7F30" w:rsidP="00EA7F30">
      <w:pPr>
        <w:shd w:val="clear" w:color="auto" w:fill="D9D9D9" w:themeFill="background1" w:themeFillShade="D9"/>
        <w:spacing w:after="0" w:line="240" w:lineRule="auto"/>
        <w:rPr>
          <w:rFonts w:ascii="Times New Roman" w:hAnsi="Times New Roman" w:cs="Times New Roman"/>
          <w:sz w:val="24"/>
          <w:szCs w:val="24"/>
        </w:rPr>
      </w:pPr>
      <w:r w:rsidRPr="00EA7F30">
        <w:rPr>
          <w:rFonts w:ascii="Times New Roman" w:hAnsi="Times New Roman" w:cs="Times New Roman"/>
          <w:b/>
          <w:bCs/>
          <w:sz w:val="28"/>
          <w:szCs w:val="28"/>
        </w:rPr>
        <w:t>Determination of suitability to interact with minors</w:t>
      </w:r>
    </w:p>
    <w:p w14:paraId="5DE5125F" w14:textId="0F98BB4F" w:rsidR="00EA7F30" w:rsidRPr="00EA7F30" w:rsidRDefault="00EA7F30" w:rsidP="008E5645">
      <w:pPr>
        <w:spacing w:after="0" w:line="240" w:lineRule="auto"/>
        <w:rPr>
          <w:rFonts w:ascii="Times New Roman" w:hAnsi="Times New Roman" w:cs="Times New Roman"/>
          <w:color w:val="2D2D30"/>
          <w:sz w:val="24"/>
          <w:szCs w:val="24"/>
        </w:rPr>
      </w:pPr>
      <w:r w:rsidRPr="00EA7F30">
        <w:rPr>
          <w:rFonts w:ascii="Times New Roman" w:hAnsi="Times New Roman" w:cs="Times New Roman"/>
          <w:color w:val="2D2D30"/>
          <w:sz w:val="24"/>
          <w:szCs w:val="24"/>
        </w:rPr>
        <w:t>The recipient, and any subrecipient at any tier, must</w:t>
      </w:r>
      <w:r w:rsidRPr="00EA7F30">
        <w:rPr>
          <w:rStyle w:val="Strong"/>
          <w:rFonts w:ascii="Times New Roman" w:hAnsi="Times New Roman" w:cs="Times New Roman"/>
          <w:color w:val="2D2D30"/>
          <w:sz w:val="24"/>
          <w:szCs w:val="24"/>
        </w:rPr>
        <w:t> make determinations of suitability before certain individuals may interact with participating minors</w:t>
      </w:r>
      <w:r w:rsidRPr="00EA7F30">
        <w:rPr>
          <w:rFonts w:ascii="Times New Roman" w:hAnsi="Times New Roman" w:cs="Times New Roman"/>
          <w:color w:val="2D2D30"/>
          <w:sz w:val="24"/>
          <w:szCs w:val="24"/>
        </w:rPr>
        <w:t>. This requirement applies regardless of an individual's employment status. One of the special conditions included in all certified assurances is the determination of suitability to interact with participating minors. In summary, your agency must determine if covered individuals are suitable to interact with participating minors.  </w:t>
      </w:r>
      <w:hyperlink r:id="rId9" w:history="1">
        <w:r w:rsidRPr="00EA7F30">
          <w:rPr>
            <w:rStyle w:val="Hyperlink"/>
            <w:rFonts w:ascii="Times New Roman" w:hAnsi="Times New Roman" w:cs="Times New Roman"/>
            <w:color w:val="043D8E"/>
            <w:sz w:val="24"/>
            <w:szCs w:val="24"/>
          </w:rPr>
          <w:t>OVW award condition document.  </w:t>
        </w:r>
      </w:hyperlink>
      <w:r w:rsidRPr="00EA7F30">
        <w:rPr>
          <w:rFonts w:ascii="Times New Roman" w:hAnsi="Times New Roman" w:cs="Times New Roman"/>
          <w:color w:val="2D2D30"/>
          <w:sz w:val="24"/>
          <w:szCs w:val="24"/>
        </w:rPr>
        <w:t>This </w:t>
      </w:r>
      <w:hyperlink r:id="rId10" w:history="1">
        <w:r w:rsidRPr="00EA7F30">
          <w:rPr>
            <w:rStyle w:val="Hyperlink"/>
            <w:rFonts w:ascii="Times New Roman" w:hAnsi="Times New Roman" w:cs="Times New Roman"/>
            <w:color w:val="043D8E"/>
            <w:sz w:val="24"/>
            <w:szCs w:val="24"/>
          </w:rPr>
          <w:t>document </w:t>
        </w:r>
      </w:hyperlink>
      <w:r w:rsidRPr="00EA7F30">
        <w:rPr>
          <w:rFonts w:ascii="Times New Roman" w:hAnsi="Times New Roman" w:cs="Times New Roman"/>
          <w:color w:val="2D2D30"/>
          <w:sz w:val="24"/>
          <w:szCs w:val="24"/>
        </w:rPr>
        <w:t>provides the definition of this award condition, clarification from CVAD, resources and additional information regarding working with minors. </w:t>
      </w:r>
    </w:p>
    <w:p w14:paraId="71566D09" w14:textId="77777777" w:rsidR="00EA7F30" w:rsidRDefault="00EA7F30" w:rsidP="008E5645">
      <w:pPr>
        <w:spacing w:after="0" w:line="240" w:lineRule="auto"/>
        <w:rPr>
          <w:rFonts w:ascii="Times New Roman" w:hAnsi="Times New Roman" w:cs="Times New Roman"/>
          <w:sz w:val="24"/>
          <w:szCs w:val="24"/>
        </w:rPr>
      </w:pPr>
    </w:p>
    <w:p w14:paraId="405A1759" w14:textId="7290E17F" w:rsidR="00EA7F30" w:rsidRPr="00EA7F30" w:rsidRDefault="00EA7F30" w:rsidP="00EA7F30">
      <w:pPr>
        <w:shd w:val="clear" w:color="auto" w:fill="D9D9D9" w:themeFill="background1" w:themeFillShade="D9"/>
        <w:spacing w:after="0" w:line="240" w:lineRule="auto"/>
        <w:rPr>
          <w:rFonts w:ascii="Times New Roman" w:hAnsi="Times New Roman" w:cs="Times New Roman"/>
          <w:b/>
          <w:bCs/>
          <w:sz w:val="28"/>
          <w:szCs w:val="28"/>
        </w:rPr>
      </w:pPr>
      <w:r w:rsidRPr="00EA7F30">
        <w:rPr>
          <w:rFonts w:ascii="Times New Roman" w:hAnsi="Times New Roman" w:cs="Times New Roman"/>
          <w:b/>
          <w:bCs/>
          <w:sz w:val="28"/>
          <w:szCs w:val="28"/>
        </w:rPr>
        <w:t>Employment Eligibility Confirmation</w:t>
      </w:r>
    </w:p>
    <w:p w14:paraId="3B27B78E" w14:textId="36849050" w:rsidR="00EA7F30" w:rsidRPr="00EA7F30" w:rsidRDefault="00EA7F30" w:rsidP="008E5645">
      <w:pPr>
        <w:spacing w:after="0" w:line="240" w:lineRule="auto"/>
        <w:rPr>
          <w:rFonts w:ascii="Times New Roman" w:hAnsi="Times New Roman" w:cs="Times New Roman"/>
          <w:sz w:val="24"/>
          <w:szCs w:val="24"/>
        </w:rPr>
      </w:pPr>
      <w:r w:rsidRPr="00EA7F30">
        <w:rPr>
          <w:rFonts w:ascii="Times New Roman" w:hAnsi="Times New Roman" w:cs="Times New Roman"/>
          <w:color w:val="2D2D30"/>
          <w:sz w:val="24"/>
          <w:szCs w:val="24"/>
        </w:rPr>
        <w:t xml:space="preserve">Your policies must ensure that, as part of the hiring process for any position within the United States that is or will be funded (in whole or in part) with award funds, the subrecipient (or any subrecipient) properly verifies the employment eligibility of the individual who is being hired, consistent with the provisions of 8 U.S.C. 1324a(a)(1). For purposes of satisfying the requirement of this condition regarding verification of employment eligibility, the recipient (or any subrecipient) may choose to participate in, and use, E-Verify (www.e-verify.gov), provided an appropriate person authorized to act on behalf of the subrecipient uses E-Verify (and follows the proper E-Verify procedures, including in the event of a "Tentative </w:t>
      </w:r>
      <w:proofErr w:type="spellStart"/>
      <w:r w:rsidRPr="00EA7F30">
        <w:rPr>
          <w:rFonts w:ascii="Times New Roman" w:hAnsi="Times New Roman" w:cs="Times New Roman"/>
          <w:color w:val="2D2D30"/>
          <w:sz w:val="24"/>
          <w:szCs w:val="24"/>
        </w:rPr>
        <w:t>Nonconfirmation</w:t>
      </w:r>
      <w:proofErr w:type="spellEnd"/>
      <w:r w:rsidRPr="00EA7F30">
        <w:rPr>
          <w:rFonts w:ascii="Times New Roman" w:hAnsi="Times New Roman" w:cs="Times New Roman"/>
          <w:color w:val="2D2D30"/>
          <w:sz w:val="24"/>
          <w:szCs w:val="24"/>
        </w:rPr>
        <w:t xml:space="preserve">" or a "Final </w:t>
      </w:r>
      <w:proofErr w:type="spellStart"/>
      <w:r w:rsidRPr="00EA7F30">
        <w:rPr>
          <w:rFonts w:ascii="Times New Roman" w:hAnsi="Times New Roman" w:cs="Times New Roman"/>
          <w:color w:val="2D2D30"/>
          <w:sz w:val="24"/>
          <w:szCs w:val="24"/>
        </w:rPr>
        <w:t>Nonconfirmation</w:t>
      </w:r>
      <w:proofErr w:type="spellEnd"/>
      <w:r w:rsidRPr="00EA7F30">
        <w:rPr>
          <w:rFonts w:ascii="Times New Roman" w:hAnsi="Times New Roman" w:cs="Times New Roman"/>
          <w:color w:val="2D2D30"/>
          <w:sz w:val="24"/>
          <w:szCs w:val="24"/>
        </w:rPr>
        <w:t>") to confirm employment eligibility for each hiring for a position in the United States that is or will be funded (in whole or in part) with award funds.</w:t>
      </w:r>
    </w:p>
    <w:p w14:paraId="78EC47D7" w14:textId="77777777" w:rsidR="00EA7F30" w:rsidRDefault="00EA7F30" w:rsidP="008E5645">
      <w:pPr>
        <w:spacing w:after="0" w:line="240" w:lineRule="auto"/>
        <w:rPr>
          <w:rFonts w:ascii="Times New Roman" w:hAnsi="Times New Roman" w:cs="Times New Roman"/>
          <w:b/>
          <w:bCs/>
          <w:sz w:val="28"/>
          <w:szCs w:val="28"/>
        </w:rPr>
      </w:pPr>
    </w:p>
    <w:p w14:paraId="510F7D2C" w14:textId="3B70FED0" w:rsidR="00EA7F30" w:rsidRPr="00EA7F30" w:rsidRDefault="00EA7F30" w:rsidP="00EA7F30">
      <w:pPr>
        <w:shd w:val="clear" w:color="auto" w:fill="D9D9D9" w:themeFill="background1" w:themeFillShade="D9"/>
        <w:spacing w:after="0" w:line="240" w:lineRule="auto"/>
        <w:rPr>
          <w:rFonts w:ascii="Times New Roman" w:hAnsi="Times New Roman" w:cs="Times New Roman"/>
          <w:b/>
          <w:bCs/>
          <w:sz w:val="28"/>
          <w:szCs w:val="28"/>
        </w:rPr>
      </w:pPr>
      <w:r w:rsidRPr="00EA7F30">
        <w:rPr>
          <w:rFonts w:ascii="Times New Roman" w:hAnsi="Times New Roman" w:cs="Times New Roman"/>
          <w:b/>
          <w:bCs/>
          <w:sz w:val="28"/>
          <w:szCs w:val="28"/>
        </w:rPr>
        <w:t>OVW funded sexual harassment misconduct policy</w:t>
      </w:r>
    </w:p>
    <w:p w14:paraId="6C5EEED7" w14:textId="77777777" w:rsidR="00EA7F30" w:rsidRPr="00EA7F30" w:rsidRDefault="00EA7F30" w:rsidP="00EA7F30">
      <w:pPr>
        <w:rPr>
          <w:rFonts w:ascii="Times New Roman" w:eastAsia="Times New Roman" w:hAnsi="Times New Roman" w:cs="Times New Roman"/>
          <w:sz w:val="24"/>
          <w:szCs w:val="24"/>
        </w:rPr>
      </w:pPr>
      <w:r w:rsidRPr="00EA7F30">
        <w:rPr>
          <w:rStyle w:val="Strong"/>
          <w:rFonts w:ascii="Times New Roman" w:hAnsi="Times New Roman" w:cs="Times New Roman"/>
          <w:color w:val="2D2D30"/>
          <w:sz w:val="24"/>
          <w:szCs w:val="24"/>
        </w:rPr>
        <w:t>OVW funded grantees (STOP VAWA and SASP)</w:t>
      </w:r>
      <w:r w:rsidRPr="00EA7F30">
        <w:rPr>
          <w:rFonts w:ascii="Times New Roman" w:hAnsi="Times New Roman" w:cs="Times New Roman"/>
          <w:color w:val="2D2D30"/>
          <w:sz w:val="24"/>
          <w:szCs w:val="24"/>
        </w:rPr>
        <w:t> must adhere to the </w:t>
      </w:r>
      <w:hyperlink w:history="1">
        <w:r w:rsidRPr="00EA7F30">
          <w:rPr>
            <w:rStyle w:val="Hyperlink"/>
            <w:rFonts w:ascii="Times New Roman" w:hAnsi="Times New Roman" w:cs="Times New Roman"/>
            <w:color w:val="8D5F10"/>
            <w:sz w:val="24"/>
            <w:szCs w:val="24"/>
          </w:rPr>
          <w:t>policy for response to workplace-related incidents of sexual misconduct,</w:t>
        </w:r>
      </w:hyperlink>
      <w:r w:rsidRPr="00EA7F30">
        <w:rPr>
          <w:rFonts w:ascii="Times New Roman" w:hAnsi="Times New Roman" w:cs="Times New Roman"/>
          <w:color w:val="2D2D30"/>
          <w:sz w:val="24"/>
          <w:szCs w:val="24"/>
        </w:rPr>
        <w:t> domestic violence, and dating violence - See also </w:t>
      </w:r>
      <w:hyperlink r:id="rId11" w:anchor="Policy" w:history="1">
        <w:r w:rsidRPr="00EA7F30">
          <w:rPr>
            <w:rStyle w:val="Hyperlink"/>
            <w:rFonts w:ascii="Times New Roman" w:hAnsi="Times New Roman" w:cs="Times New Roman"/>
            <w:color w:val="043D8E"/>
            <w:sz w:val="24"/>
            <w:szCs w:val="24"/>
          </w:rPr>
          <w:t>CVAD certified assurances. </w:t>
        </w:r>
      </w:hyperlink>
      <w:r w:rsidRPr="00EA7F30">
        <w:rPr>
          <w:rFonts w:ascii="Times New Roman" w:hAnsi="Times New Roman" w:cs="Times New Roman"/>
          <w:color w:val="2D2D30"/>
          <w:sz w:val="24"/>
          <w:szCs w:val="24"/>
        </w:rPr>
        <w:t> For OVW grant funded activities, this policy must </w:t>
      </w:r>
    </w:p>
    <w:p w14:paraId="10FDAB17" w14:textId="77777777" w:rsidR="00EA7F30" w:rsidRPr="00EA7F30" w:rsidRDefault="00EA7F30" w:rsidP="00EA7F30">
      <w:pPr>
        <w:pStyle w:val="NormalWeb"/>
        <w:spacing w:before="0" w:beforeAutospacing="0" w:after="300" w:afterAutospacing="0"/>
        <w:rPr>
          <w:color w:val="2D2D30"/>
        </w:rPr>
      </w:pPr>
      <w:r w:rsidRPr="00EA7F30">
        <w:rPr>
          <w:color w:val="2D2D30"/>
        </w:rPr>
        <w:t>address the following:</w:t>
      </w:r>
      <w:r w:rsidRPr="00EA7F30">
        <w:rPr>
          <w:color w:val="2D2D30"/>
        </w:rPr>
        <w:br/>
        <w:t xml:space="preserve">1) allegations of workplace-related incidents of sexual misconduct, domestic violence, and dating violence by an employee, volunteer, consultant, or </w:t>
      </w:r>
      <w:proofErr w:type="gramStart"/>
      <w:r w:rsidRPr="00EA7F30">
        <w:rPr>
          <w:color w:val="2D2D30"/>
        </w:rPr>
        <w:t>contractor;</w:t>
      </w:r>
      <w:proofErr w:type="gramEnd"/>
    </w:p>
    <w:p w14:paraId="6E9943EE" w14:textId="77777777" w:rsidR="00EA7F30" w:rsidRPr="00EA7F30" w:rsidRDefault="00EA7F30" w:rsidP="00EA7F30">
      <w:pPr>
        <w:pStyle w:val="NormalWeb"/>
        <w:spacing w:before="0" w:beforeAutospacing="0" w:after="300" w:afterAutospacing="0"/>
        <w:rPr>
          <w:color w:val="2D2D30"/>
        </w:rPr>
      </w:pPr>
      <w:r w:rsidRPr="00EA7F30">
        <w:rPr>
          <w:color w:val="2D2D30"/>
        </w:rPr>
        <w:t>2) workplace supports for employees, volunteers, consultants, or contractors who are victims of sexual misconduct, domestic violence, or dating violence; and</w:t>
      </w:r>
    </w:p>
    <w:p w14:paraId="08CFF29B" w14:textId="77777777" w:rsidR="00EA7F30" w:rsidRPr="00EA7F30" w:rsidRDefault="00EA7F30" w:rsidP="00EA7F30">
      <w:pPr>
        <w:pStyle w:val="NormalWeb"/>
        <w:spacing w:before="0" w:beforeAutospacing="0" w:after="300" w:afterAutospacing="0"/>
        <w:rPr>
          <w:color w:val="2D2D30"/>
        </w:rPr>
      </w:pPr>
      <w:r w:rsidRPr="00EA7F30">
        <w:rPr>
          <w:color w:val="2D2D30"/>
        </w:rPr>
        <w:t xml:space="preserve">3) adjudications that will result in an employee, volunteer, contractor, or consultant being prohibited from occupying positions that could undermine the ability of the recipient or </w:t>
      </w:r>
      <w:r w:rsidRPr="00EA7F30">
        <w:rPr>
          <w:color w:val="2D2D30"/>
        </w:rPr>
        <w:lastRenderedPageBreak/>
        <w:t xml:space="preserve">subrecipient to carry out the grant funded project, such as positions working with victims and other vulnerable populations. A policy may provide </w:t>
      </w:r>
      <w:proofErr w:type="gramStart"/>
      <w:r w:rsidRPr="00EA7F30">
        <w:rPr>
          <w:color w:val="2D2D30"/>
        </w:rPr>
        <w:t>that certain adjudications</w:t>
      </w:r>
      <w:proofErr w:type="gramEnd"/>
      <w:r w:rsidRPr="00EA7F30">
        <w:rPr>
          <w:color w:val="2D2D30"/>
        </w:rPr>
        <w:t xml:space="preserve"> do not prohibit an individual from occupying such a position but must include standards for granting such an exemption for an individual.</w:t>
      </w:r>
    </w:p>
    <w:p w14:paraId="6228C436" w14:textId="77777777" w:rsidR="00EA7F30" w:rsidRPr="004B106F" w:rsidRDefault="00EA7F30" w:rsidP="008E5645">
      <w:pPr>
        <w:spacing w:after="0" w:line="240" w:lineRule="auto"/>
        <w:rPr>
          <w:rFonts w:ascii="Times New Roman" w:hAnsi="Times New Roman" w:cs="Times New Roman"/>
          <w:sz w:val="24"/>
          <w:szCs w:val="24"/>
        </w:rPr>
      </w:pPr>
    </w:p>
    <w:p w14:paraId="767DA337" w14:textId="62350703" w:rsidR="00620B28" w:rsidRPr="004B106F" w:rsidRDefault="00620B28" w:rsidP="0063020B">
      <w:pPr>
        <w:shd w:val="clear" w:color="auto" w:fill="D9D9D9" w:themeFill="background1" w:themeFillShade="D9"/>
        <w:spacing w:after="0" w:line="240" w:lineRule="auto"/>
        <w:rPr>
          <w:rFonts w:ascii="Times New Roman" w:hAnsi="Times New Roman" w:cs="Times New Roman"/>
          <w:b/>
          <w:bCs/>
          <w:sz w:val="28"/>
          <w:szCs w:val="28"/>
        </w:rPr>
      </w:pPr>
      <w:r w:rsidRPr="004B106F">
        <w:rPr>
          <w:rFonts w:ascii="Times New Roman" w:hAnsi="Times New Roman" w:cs="Times New Roman"/>
          <w:b/>
          <w:bCs/>
          <w:sz w:val="28"/>
          <w:szCs w:val="28"/>
        </w:rPr>
        <w:t>Federal Civil Rights Requirements Section</w:t>
      </w:r>
      <w:r w:rsidR="00CE0D22" w:rsidRPr="004B106F">
        <w:rPr>
          <w:rFonts w:ascii="Times New Roman" w:hAnsi="Times New Roman" w:cs="Times New Roman"/>
          <w:b/>
          <w:bCs/>
          <w:sz w:val="28"/>
          <w:szCs w:val="28"/>
        </w:rPr>
        <w:t xml:space="preserve"> </w:t>
      </w:r>
      <w:r w:rsidRPr="004B106F">
        <w:rPr>
          <w:rFonts w:ascii="Times New Roman" w:hAnsi="Times New Roman" w:cs="Times New Roman"/>
          <w:b/>
          <w:bCs/>
          <w:sz w:val="28"/>
          <w:szCs w:val="28"/>
        </w:rPr>
        <w:t>– Applies to All Grantees</w:t>
      </w:r>
    </w:p>
    <w:p w14:paraId="4CEB5B8F" w14:textId="5CCCA25B" w:rsidR="00620B28" w:rsidRPr="004B106F" w:rsidRDefault="00620B28" w:rsidP="00B65E3C">
      <w:pPr>
        <w:pStyle w:val="Heading1"/>
        <w:numPr>
          <w:ilvl w:val="0"/>
          <w:numId w:val="0"/>
        </w:numPr>
        <w:pBdr>
          <w:bottom w:val="none" w:sz="0" w:space="0" w:color="auto"/>
        </w:pBdr>
        <w:spacing w:before="0" w:after="0" w:line="240" w:lineRule="auto"/>
        <w:ind w:left="432" w:hanging="432"/>
        <w:rPr>
          <w:rFonts w:ascii="Times New Roman" w:hAnsi="Times New Roman" w:cs="Times New Roman"/>
          <w:smallCaps w:val="0"/>
          <w:color w:val="auto"/>
          <w:sz w:val="24"/>
          <w:szCs w:val="24"/>
        </w:rPr>
      </w:pPr>
      <w:r w:rsidRPr="004B106F">
        <w:rPr>
          <w:rFonts w:ascii="Times New Roman" w:hAnsi="Times New Roman" w:cs="Times New Roman"/>
          <w:smallCaps w:val="0"/>
          <w:color w:val="auto"/>
          <w:sz w:val="24"/>
          <w:szCs w:val="24"/>
        </w:rPr>
        <w:t>Equal Employment Opportunity Plans (EEOP)</w:t>
      </w:r>
    </w:p>
    <w:p w14:paraId="1FA5569A" w14:textId="2B5A5CB5" w:rsidR="009E6970" w:rsidRPr="004B106F" w:rsidRDefault="00620B28" w:rsidP="0063020B">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Please refer to website at </w:t>
      </w:r>
      <w:hyperlink r:id="rId12" w:history="1">
        <w:r w:rsidRPr="004B106F">
          <w:rPr>
            <w:rStyle w:val="Hyperlink"/>
            <w:rFonts w:ascii="Times New Roman" w:hAnsi="Times New Roman" w:cs="Times New Roman"/>
            <w:color w:val="0070C0"/>
            <w:sz w:val="24"/>
            <w:szCs w:val="24"/>
          </w:rPr>
          <w:t>Civil Rights | Equal Employment Opportunity Plans | Office of Justice Programs (ojp.gov)</w:t>
        </w:r>
      </w:hyperlink>
      <w:r w:rsidRPr="004B106F">
        <w:rPr>
          <w:rFonts w:ascii="Times New Roman" w:hAnsi="Times New Roman" w:cs="Times New Roman"/>
          <w:color w:val="0070C0"/>
          <w:sz w:val="24"/>
          <w:szCs w:val="24"/>
        </w:rPr>
        <w:t xml:space="preserve">.  </w:t>
      </w:r>
      <w:r w:rsidRPr="004B106F">
        <w:rPr>
          <w:rFonts w:ascii="Times New Roman" w:hAnsi="Times New Roman" w:cs="Times New Roman"/>
          <w:sz w:val="24"/>
          <w:szCs w:val="24"/>
        </w:rPr>
        <w:t xml:space="preserve">This website provides you with frequently asked questions as well as an EEO Tool that will walk you through the steps of what you need to complete for the organization.  Please be sure to document when and who completed the tool and printing out any screen shots of completion or forms completed form this tool.  </w:t>
      </w:r>
      <w:r w:rsidR="0063020B" w:rsidRPr="004B106F">
        <w:rPr>
          <w:rFonts w:ascii="Times New Roman" w:hAnsi="Times New Roman" w:cs="Times New Roman"/>
          <w:sz w:val="24"/>
          <w:szCs w:val="24"/>
        </w:rPr>
        <w:t xml:space="preserve">This link: </w:t>
      </w:r>
      <w:hyperlink r:id="rId13" w:history="1">
        <w:r w:rsidR="009E6970" w:rsidRPr="004B106F">
          <w:rPr>
            <w:rStyle w:val="Hyperlink"/>
            <w:rFonts w:ascii="Times New Roman" w:hAnsi="Times New Roman" w:cs="Times New Roman"/>
            <w:sz w:val="24"/>
            <w:szCs w:val="24"/>
          </w:rPr>
          <w:t>cert.pdf (ojp.gov)</w:t>
        </w:r>
      </w:hyperlink>
      <w:r w:rsidR="0063020B" w:rsidRPr="004B106F">
        <w:rPr>
          <w:rFonts w:ascii="Times New Roman" w:hAnsi="Times New Roman" w:cs="Times New Roman"/>
          <w:sz w:val="24"/>
          <w:szCs w:val="24"/>
        </w:rPr>
        <w:t xml:space="preserve"> is to the EEOP short form.</w:t>
      </w:r>
    </w:p>
    <w:p w14:paraId="5E2039F1" w14:textId="77777777" w:rsidR="0063020B" w:rsidRPr="004B106F" w:rsidRDefault="0063020B" w:rsidP="0063020B">
      <w:pPr>
        <w:spacing w:after="0" w:line="240" w:lineRule="auto"/>
        <w:rPr>
          <w:rFonts w:ascii="Times New Roman" w:hAnsi="Times New Roman" w:cs="Times New Roman"/>
          <w:sz w:val="24"/>
          <w:szCs w:val="24"/>
        </w:rPr>
      </w:pPr>
    </w:p>
    <w:p w14:paraId="1A638211" w14:textId="584317AA" w:rsidR="00620B28" w:rsidRPr="004B106F" w:rsidRDefault="00FA76E5" w:rsidP="00620B28">
      <w:pPr>
        <w:pStyle w:val="checklistindent"/>
        <w:rPr>
          <w:rFonts w:ascii="Times New Roman" w:hAnsi="Times New Roman" w:cs="Times New Roman"/>
          <w:sz w:val="24"/>
          <w:szCs w:val="24"/>
        </w:rPr>
      </w:pPr>
      <w:sdt>
        <w:sdtPr>
          <w:rPr>
            <w:rFonts w:ascii="Times New Roman" w:hAnsi="Times New Roman" w:cs="Times New Roman"/>
            <w:sz w:val="24"/>
            <w:szCs w:val="24"/>
          </w:rPr>
          <w:id w:val="317468887"/>
          <w15:appearance w15:val="hidden"/>
          <w14:checkbox>
            <w14:checked w14:val="0"/>
            <w14:checkedState w14:val="2612" w14:font="MS Gothic"/>
            <w14:uncheckedState w14:val="2610" w14:font="MS Gothic"/>
          </w14:checkbox>
        </w:sdtPr>
        <w:sdtEndPr/>
        <w:sdtContent>
          <w:r w:rsidR="00620B28" w:rsidRPr="004B106F">
            <w:rPr>
              <w:rFonts w:ascii="Segoe UI Symbol" w:eastAsia="MS Gothic" w:hAnsi="Segoe UI Symbol" w:cs="Segoe UI Symbol"/>
              <w:sz w:val="24"/>
              <w:szCs w:val="24"/>
            </w:rPr>
            <w:t>☐</w:t>
          </w:r>
        </w:sdtContent>
      </w:sdt>
      <w:r w:rsidR="00620B28" w:rsidRPr="004B106F">
        <w:rPr>
          <w:rFonts w:ascii="Times New Roman" w:hAnsi="Times New Roman" w:cs="Times New Roman"/>
          <w:sz w:val="24"/>
          <w:szCs w:val="24"/>
        </w:rPr>
        <w:tab/>
        <w:t>D</w:t>
      </w:r>
      <w:r w:rsidR="0063020B" w:rsidRPr="004B106F">
        <w:rPr>
          <w:rFonts w:ascii="Times New Roman" w:hAnsi="Times New Roman" w:cs="Times New Roman"/>
          <w:sz w:val="24"/>
          <w:szCs w:val="24"/>
        </w:rPr>
        <w:t xml:space="preserve">oes your </w:t>
      </w:r>
      <w:r w:rsidR="00620B28" w:rsidRPr="004B106F">
        <w:rPr>
          <w:rFonts w:ascii="Times New Roman" w:hAnsi="Times New Roman" w:cs="Times New Roman"/>
          <w:sz w:val="24"/>
          <w:szCs w:val="24"/>
        </w:rPr>
        <w:t>organization have documentation that they submitted and EEO plan (or any other required document – like the short form, etc.) to Office of Civil Rights (OCR) and then to CVAD (if applicable after utilizing the EEO Tool outlined at website above)?</w:t>
      </w:r>
    </w:p>
    <w:p w14:paraId="76817B12" w14:textId="77777777" w:rsidR="00620B28" w:rsidRPr="004B106F" w:rsidRDefault="00620B28" w:rsidP="00620B28">
      <w:pPr>
        <w:pStyle w:val="checklistindent"/>
        <w:ind w:left="852"/>
        <w:rPr>
          <w:rFonts w:ascii="Times New Roman" w:hAnsi="Times New Roman" w:cs="Times New Roman"/>
          <w:sz w:val="24"/>
          <w:szCs w:val="24"/>
        </w:rPr>
      </w:pPr>
    </w:p>
    <w:p w14:paraId="605B6AE2" w14:textId="77777777" w:rsidR="00620B28" w:rsidRPr="004B106F" w:rsidRDefault="00620B28" w:rsidP="00620B28">
      <w:pPr>
        <w:pStyle w:val="checklistindent"/>
        <w:rPr>
          <w:rFonts w:ascii="Times New Roman" w:hAnsi="Times New Roman" w:cs="Times New Roman"/>
          <w:b/>
          <w:bCs/>
          <w:sz w:val="24"/>
          <w:szCs w:val="24"/>
        </w:rPr>
      </w:pPr>
      <w:r w:rsidRPr="004B106F">
        <w:rPr>
          <w:rFonts w:ascii="Times New Roman" w:hAnsi="Times New Roman" w:cs="Times New Roman"/>
          <w:b/>
          <w:bCs/>
          <w:sz w:val="24"/>
          <w:szCs w:val="24"/>
        </w:rPr>
        <w:t>Notice of Non-Discrimination</w:t>
      </w:r>
    </w:p>
    <w:p w14:paraId="2E2037FE" w14:textId="147C8065" w:rsidR="00620B28" w:rsidRPr="004B106F" w:rsidRDefault="00FA76E5" w:rsidP="00620B28">
      <w:pPr>
        <w:pStyle w:val="checklistindent"/>
        <w:rPr>
          <w:rFonts w:ascii="Times New Roman" w:hAnsi="Times New Roman" w:cs="Times New Roman"/>
          <w:sz w:val="24"/>
          <w:szCs w:val="24"/>
        </w:rPr>
      </w:pPr>
      <w:sdt>
        <w:sdtPr>
          <w:rPr>
            <w:rFonts w:ascii="Times New Roman" w:hAnsi="Times New Roman" w:cs="Times New Roman"/>
            <w:sz w:val="24"/>
            <w:szCs w:val="24"/>
          </w:rPr>
          <w:id w:val="1865086461"/>
          <w15:appearance w15:val="hidden"/>
          <w14:checkbox>
            <w14:checked w14:val="0"/>
            <w14:checkedState w14:val="2612" w14:font="MS Gothic"/>
            <w14:uncheckedState w14:val="2610" w14:font="MS Gothic"/>
          </w14:checkbox>
        </w:sdtPr>
        <w:sdtEndPr/>
        <w:sdtContent>
          <w:r w:rsidR="00620B28" w:rsidRPr="004B106F">
            <w:rPr>
              <w:rFonts w:ascii="Segoe UI Symbol" w:hAnsi="Segoe UI Symbol" w:cs="Segoe UI Symbol"/>
              <w:sz w:val="24"/>
              <w:szCs w:val="24"/>
            </w:rPr>
            <w:t>☐</w:t>
          </w:r>
        </w:sdtContent>
      </w:sdt>
      <w:r w:rsidR="00620B28" w:rsidRPr="004B106F">
        <w:rPr>
          <w:rFonts w:ascii="Times New Roman" w:hAnsi="Times New Roman" w:cs="Times New Roman"/>
          <w:sz w:val="24"/>
          <w:szCs w:val="24"/>
        </w:rPr>
        <w:tab/>
        <w:t xml:space="preserve">Does the procedures notify and inform employees how to file complaints alleging discrimination?  </w:t>
      </w:r>
    </w:p>
    <w:p w14:paraId="2510E796" w14:textId="77777777" w:rsidR="00620B28" w:rsidRPr="004B106F" w:rsidRDefault="00FA76E5" w:rsidP="00620B28">
      <w:pPr>
        <w:pStyle w:val="checklistindent"/>
        <w:ind w:left="568"/>
        <w:rPr>
          <w:rFonts w:ascii="Times New Roman" w:hAnsi="Times New Roman" w:cs="Times New Roman"/>
          <w:sz w:val="24"/>
          <w:szCs w:val="24"/>
        </w:rPr>
      </w:pPr>
      <w:sdt>
        <w:sdtPr>
          <w:rPr>
            <w:rFonts w:ascii="Times New Roman" w:hAnsi="Times New Roman" w:cs="Times New Roman"/>
            <w:sz w:val="24"/>
            <w:szCs w:val="24"/>
          </w:rPr>
          <w:id w:val="1999686431"/>
          <w15:appearance w15:val="hidden"/>
          <w14:checkbox>
            <w14:checked w14:val="0"/>
            <w14:checkedState w14:val="2612" w14:font="MS Gothic"/>
            <w14:uncheckedState w14:val="2610" w14:font="MS Gothic"/>
          </w14:checkbox>
        </w:sdtPr>
        <w:sdtEndPr/>
        <w:sdtContent>
          <w:r w:rsidR="00620B28" w:rsidRPr="004B106F">
            <w:rPr>
              <w:rFonts w:ascii="Segoe UI Symbol" w:hAnsi="Segoe UI Symbol" w:cs="Segoe UI Symbol"/>
              <w:sz w:val="24"/>
              <w:szCs w:val="24"/>
            </w:rPr>
            <w:t>☐</w:t>
          </w:r>
        </w:sdtContent>
      </w:sdt>
      <w:r w:rsidR="00620B28" w:rsidRPr="004B106F">
        <w:rPr>
          <w:rFonts w:ascii="Times New Roman" w:hAnsi="Times New Roman" w:cs="Times New Roman"/>
          <w:sz w:val="24"/>
          <w:szCs w:val="24"/>
        </w:rPr>
        <w:tab/>
        <w:t>Does it include contact information for the external agencies (Office of Civil Rights, CVAD, or Iowa Civil Rights Commission)?</w:t>
      </w:r>
    </w:p>
    <w:p w14:paraId="149136F1" w14:textId="77777777" w:rsidR="00620B28" w:rsidRPr="004B106F" w:rsidRDefault="00620B28" w:rsidP="00620B28">
      <w:pPr>
        <w:pStyle w:val="checklistindent"/>
        <w:rPr>
          <w:rFonts w:ascii="Times New Roman" w:hAnsi="Times New Roman" w:cs="Times New Roman"/>
          <w:sz w:val="24"/>
          <w:szCs w:val="24"/>
        </w:rPr>
      </w:pPr>
    </w:p>
    <w:p w14:paraId="21F5800A" w14:textId="77777777" w:rsidR="00620B28" w:rsidRPr="004B106F" w:rsidRDefault="00620B28" w:rsidP="00620B28">
      <w:pPr>
        <w:pStyle w:val="checklistindent"/>
        <w:rPr>
          <w:rFonts w:ascii="Times New Roman" w:hAnsi="Times New Roman" w:cs="Times New Roman"/>
          <w:sz w:val="24"/>
          <w:szCs w:val="24"/>
        </w:rPr>
      </w:pPr>
      <w:r w:rsidRPr="004B106F">
        <w:rPr>
          <w:rFonts w:ascii="Times New Roman" w:hAnsi="Times New Roman" w:cs="Times New Roman"/>
          <w:b/>
          <w:bCs/>
          <w:sz w:val="24"/>
          <w:szCs w:val="24"/>
        </w:rPr>
        <w:t>Notice to Employees/Potential Employees “How” to File a Complaint</w:t>
      </w:r>
    </w:p>
    <w:p w14:paraId="623DB3DB" w14:textId="20EFAB9A" w:rsidR="00620B28" w:rsidRPr="004B106F" w:rsidRDefault="00FA76E5" w:rsidP="00620B28">
      <w:pPr>
        <w:pStyle w:val="checklistindent"/>
        <w:rPr>
          <w:rFonts w:ascii="Times New Roman" w:hAnsi="Times New Roman" w:cs="Times New Roman"/>
          <w:sz w:val="24"/>
          <w:szCs w:val="24"/>
        </w:rPr>
      </w:pPr>
      <w:sdt>
        <w:sdtPr>
          <w:rPr>
            <w:rFonts w:ascii="Times New Roman" w:hAnsi="Times New Roman" w:cs="Times New Roman"/>
            <w:sz w:val="24"/>
            <w:szCs w:val="24"/>
          </w:rPr>
          <w:id w:val="-2107878405"/>
          <w15:appearance w15:val="hidden"/>
          <w14:checkbox>
            <w14:checked w14:val="0"/>
            <w14:checkedState w14:val="2612" w14:font="MS Gothic"/>
            <w14:uncheckedState w14:val="2610" w14:font="MS Gothic"/>
          </w14:checkbox>
        </w:sdtPr>
        <w:sdtEndPr/>
        <w:sdtContent>
          <w:r w:rsidR="00620B28" w:rsidRPr="004B106F">
            <w:rPr>
              <w:rFonts w:ascii="Segoe UI Symbol" w:eastAsia="MS Gothic" w:hAnsi="Segoe UI Symbol" w:cs="Segoe UI Symbol"/>
              <w:sz w:val="24"/>
              <w:szCs w:val="24"/>
            </w:rPr>
            <w:t>☐</w:t>
          </w:r>
        </w:sdtContent>
      </w:sdt>
      <w:r w:rsidR="00620B28" w:rsidRPr="004B106F">
        <w:rPr>
          <w:rFonts w:ascii="Times New Roman" w:hAnsi="Times New Roman" w:cs="Times New Roman"/>
          <w:sz w:val="24"/>
          <w:szCs w:val="24"/>
        </w:rPr>
        <w:tab/>
        <w:t>Does the procedures notify and inform employees, clients/program participants and volunteers on how to file a complaint alleging discrimination?</w:t>
      </w:r>
    </w:p>
    <w:p w14:paraId="7429C98C" w14:textId="2C120C61" w:rsidR="00620B28" w:rsidRPr="004B106F" w:rsidRDefault="00FA76E5" w:rsidP="00620B28">
      <w:pPr>
        <w:pStyle w:val="checklistindent"/>
        <w:rPr>
          <w:rFonts w:ascii="Times New Roman" w:hAnsi="Times New Roman" w:cs="Times New Roman"/>
          <w:sz w:val="24"/>
          <w:szCs w:val="24"/>
        </w:rPr>
      </w:pPr>
      <w:sdt>
        <w:sdtPr>
          <w:rPr>
            <w:rFonts w:ascii="Times New Roman" w:hAnsi="Times New Roman" w:cs="Times New Roman"/>
            <w:sz w:val="24"/>
            <w:szCs w:val="24"/>
          </w:rPr>
          <w:id w:val="-1534733139"/>
          <w15:appearance w15:val="hidden"/>
          <w14:checkbox>
            <w14:checked w14:val="0"/>
            <w14:checkedState w14:val="2612" w14:font="MS Gothic"/>
            <w14:uncheckedState w14:val="2610" w14:font="MS Gothic"/>
          </w14:checkbox>
        </w:sdtPr>
        <w:sdtEndPr/>
        <w:sdtContent>
          <w:r w:rsidR="00620B28" w:rsidRPr="004B106F">
            <w:rPr>
              <w:rFonts w:ascii="Segoe UI Symbol" w:eastAsia="MS Gothic" w:hAnsi="Segoe UI Symbol" w:cs="Segoe UI Symbol"/>
              <w:sz w:val="24"/>
              <w:szCs w:val="24"/>
            </w:rPr>
            <w:t>☐</w:t>
          </w:r>
        </w:sdtContent>
      </w:sdt>
      <w:r w:rsidR="00620B28" w:rsidRPr="004B106F">
        <w:rPr>
          <w:rFonts w:ascii="Times New Roman" w:hAnsi="Times New Roman" w:cs="Times New Roman"/>
          <w:sz w:val="24"/>
          <w:szCs w:val="24"/>
        </w:rPr>
        <w:tab/>
        <w:t>Does the procedures notify and inform employees, clients/program participants and volunteers on how to file a complaint with Office of Civil Rights (OCR)?</w:t>
      </w:r>
    </w:p>
    <w:p w14:paraId="0225FCC5" w14:textId="61BFC1D9" w:rsidR="00620B28" w:rsidRPr="004B106F" w:rsidRDefault="00FA76E5" w:rsidP="00620B28">
      <w:pPr>
        <w:pStyle w:val="checklistindent"/>
        <w:rPr>
          <w:rFonts w:ascii="Times New Roman" w:hAnsi="Times New Roman" w:cs="Times New Roman"/>
          <w:sz w:val="24"/>
          <w:szCs w:val="24"/>
        </w:rPr>
      </w:pPr>
      <w:sdt>
        <w:sdtPr>
          <w:rPr>
            <w:rFonts w:ascii="Times New Roman" w:hAnsi="Times New Roman" w:cs="Times New Roman"/>
            <w:sz w:val="24"/>
            <w:szCs w:val="24"/>
          </w:rPr>
          <w:id w:val="483443"/>
          <w15:appearance w15:val="hidden"/>
          <w14:checkbox>
            <w14:checked w14:val="0"/>
            <w14:checkedState w14:val="2612" w14:font="MS Gothic"/>
            <w14:uncheckedState w14:val="2610" w14:font="MS Gothic"/>
          </w14:checkbox>
        </w:sdtPr>
        <w:sdtEndPr/>
        <w:sdtContent>
          <w:r w:rsidR="00620B28" w:rsidRPr="004B106F">
            <w:rPr>
              <w:rFonts w:ascii="Segoe UI Symbol" w:eastAsia="MS Gothic" w:hAnsi="Segoe UI Symbol" w:cs="Segoe UI Symbol"/>
              <w:sz w:val="24"/>
              <w:szCs w:val="24"/>
            </w:rPr>
            <w:t>☐</w:t>
          </w:r>
        </w:sdtContent>
      </w:sdt>
      <w:r w:rsidR="00620B28" w:rsidRPr="004B106F">
        <w:rPr>
          <w:rFonts w:ascii="Times New Roman" w:hAnsi="Times New Roman" w:cs="Times New Roman"/>
          <w:sz w:val="24"/>
          <w:szCs w:val="24"/>
        </w:rPr>
        <w:tab/>
        <w:t>Does the procedures for filing a discrimination complaint include the following:</w:t>
      </w:r>
    </w:p>
    <w:p w14:paraId="065EBD41" w14:textId="77777777" w:rsidR="00620B28" w:rsidRPr="004B106F" w:rsidRDefault="00FA76E5" w:rsidP="00620B28">
      <w:pPr>
        <w:pStyle w:val="checklistindent"/>
        <w:ind w:left="568"/>
        <w:rPr>
          <w:rFonts w:ascii="Times New Roman" w:hAnsi="Times New Roman" w:cs="Times New Roman"/>
          <w:sz w:val="24"/>
          <w:szCs w:val="24"/>
        </w:rPr>
      </w:pPr>
      <w:sdt>
        <w:sdtPr>
          <w:rPr>
            <w:rFonts w:ascii="Times New Roman" w:hAnsi="Times New Roman" w:cs="Times New Roman"/>
            <w:sz w:val="24"/>
            <w:szCs w:val="24"/>
          </w:rPr>
          <w:id w:val="-662543847"/>
          <w15:appearance w15:val="hidden"/>
          <w14:checkbox>
            <w14:checked w14:val="0"/>
            <w14:checkedState w14:val="2612" w14:font="MS Gothic"/>
            <w14:uncheckedState w14:val="2610" w14:font="MS Gothic"/>
          </w14:checkbox>
        </w:sdtPr>
        <w:sdtEndPr/>
        <w:sdtContent>
          <w:r w:rsidR="00620B28" w:rsidRPr="004B106F">
            <w:rPr>
              <w:rFonts w:ascii="Segoe UI Symbol" w:eastAsia="MS Gothic" w:hAnsi="Segoe UI Symbol" w:cs="Segoe UI Symbol"/>
              <w:sz w:val="24"/>
              <w:szCs w:val="24"/>
            </w:rPr>
            <w:t>☐</w:t>
          </w:r>
        </w:sdtContent>
      </w:sdt>
      <w:r w:rsidR="00620B28" w:rsidRPr="004B106F">
        <w:rPr>
          <w:rFonts w:ascii="Times New Roman" w:hAnsi="Times New Roman" w:cs="Times New Roman"/>
          <w:sz w:val="24"/>
          <w:szCs w:val="24"/>
        </w:rPr>
        <w:tab/>
        <w:t>A process for accepting and investigating complaints within the organization (in-house)?</w:t>
      </w:r>
    </w:p>
    <w:p w14:paraId="7B8F161E" w14:textId="77777777" w:rsidR="00620B28" w:rsidRPr="004B106F" w:rsidRDefault="00FA76E5" w:rsidP="00620B28">
      <w:pPr>
        <w:pStyle w:val="checklistindent"/>
        <w:ind w:left="568"/>
        <w:rPr>
          <w:rFonts w:ascii="Times New Roman" w:hAnsi="Times New Roman" w:cs="Times New Roman"/>
          <w:sz w:val="24"/>
          <w:szCs w:val="24"/>
        </w:rPr>
      </w:pPr>
      <w:sdt>
        <w:sdtPr>
          <w:rPr>
            <w:rFonts w:ascii="Times New Roman" w:hAnsi="Times New Roman" w:cs="Times New Roman"/>
            <w:sz w:val="24"/>
            <w:szCs w:val="24"/>
          </w:rPr>
          <w:id w:val="413127033"/>
          <w15:appearance w15:val="hidden"/>
          <w14:checkbox>
            <w14:checked w14:val="0"/>
            <w14:checkedState w14:val="2612" w14:font="MS Gothic"/>
            <w14:uncheckedState w14:val="2610" w14:font="MS Gothic"/>
          </w14:checkbox>
        </w:sdtPr>
        <w:sdtEndPr/>
        <w:sdtContent>
          <w:r w:rsidR="00620B28" w:rsidRPr="004B106F">
            <w:rPr>
              <w:rFonts w:ascii="Segoe UI Symbol" w:eastAsia="MS Gothic" w:hAnsi="Segoe UI Symbol" w:cs="Segoe UI Symbol"/>
              <w:sz w:val="24"/>
              <w:szCs w:val="24"/>
            </w:rPr>
            <w:t>☐</w:t>
          </w:r>
        </w:sdtContent>
      </w:sdt>
      <w:r w:rsidR="00620B28" w:rsidRPr="004B106F">
        <w:rPr>
          <w:rFonts w:ascii="Times New Roman" w:hAnsi="Times New Roman" w:cs="Times New Roman"/>
          <w:sz w:val="24"/>
          <w:szCs w:val="24"/>
        </w:rPr>
        <w:tab/>
        <w:t xml:space="preserve">A process for referring the complaint to an appropriate investigating entity (the referral organization should be identified in the policy and/or procedure) in the event that the grantee does not have the capacity to investigate discrimination complaints. </w:t>
      </w:r>
    </w:p>
    <w:p w14:paraId="3B5073E0" w14:textId="77777777" w:rsidR="00620B28" w:rsidRPr="004B106F" w:rsidRDefault="00FA76E5" w:rsidP="00620B28">
      <w:pPr>
        <w:pStyle w:val="checklistindent"/>
        <w:ind w:left="568"/>
        <w:rPr>
          <w:rFonts w:ascii="Times New Roman" w:hAnsi="Times New Roman" w:cs="Times New Roman"/>
          <w:sz w:val="24"/>
          <w:szCs w:val="24"/>
        </w:rPr>
      </w:pPr>
      <w:sdt>
        <w:sdtPr>
          <w:rPr>
            <w:rFonts w:ascii="Times New Roman" w:hAnsi="Times New Roman" w:cs="Times New Roman"/>
            <w:sz w:val="24"/>
            <w:szCs w:val="24"/>
          </w:rPr>
          <w:id w:val="-845322862"/>
          <w15:appearance w15:val="hidden"/>
          <w14:checkbox>
            <w14:checked w14:val="0"/>
            <w14:checkedState w14:val="2612" w14:font="MS Gothic"/>
            <w14:uncheckedState w14:val="2610" w14:font="MS Gothic"/>
          </w14:checkbox>
        </w:sdtPr>
        <w:sdtEndPr/>
        <w:sdtContent>
          <w:r w:rsidR="00620B28" w:rsidRPr="004B106F">
            <w:rPr>
              <w:rFonts w:ascii="Segoe UI Symbol" w:eastAsia="MS Gothic" w:hAnsi="Segoe UI Symbol" w:cs="Segoe UI Symbol"/>
              <w:sz w:val="24"/>
              <w:szCs w:val="24"/>
            </w:rPr>
            <w:t>☐</w:t>
          </w:r>
        </w:sdtContent>
      </w:sdt>
      <w:r w:rsidR="00620B28" w:rsidRPr="004B106F">
        <w:rPr>
          <w:rFonts w:ascii="Times New Roman" w:hAnsi="Times New Roman" w:cs="Times New Roman"/>
          <w:sz w:val="24"/>
          <w:szCs w:val="24"/>
        </w:rPr>
        <w:tab/>
        <w:t xml:space="preserve">Notice to employees that they may also refer program participants to the OCR, CVAD or Iowa Civil Rights Commission (ICRC) in the event that the program participant does not want to file directly with the organization/grantee.  </w:t>
      </w:r>
    </w:p>
    <w:p w14:paraId="1F84B729" w14:textId="00133F36" w:rsidR="00CE0D22" w:rsidRPr="004B106F" w:rsidRDefault="00FA76E5" w:rsidP="00CE0D22">
      <w:pPr>
        <w:pStyle w:val="checklistindent"/>
        <w:ind w:left="1004"/>
        <w:rPr>
          <w:rFonts w:ascii="Times New Roman" w:hAnsi="Times New Roman" w:cs="Times New Roman"/>
          <w:sz w:val="24"/>
          <w:szCs w:val="24"/>
        </w:rPr>
      </w:pPr>
      <w:sdt>
        <w:sdtPr>
          <w:rPr>
            <w:rFonts w:ascii="Times New Roman" w:hAnsi="Times New Roman" w:cs="Times New Roman"/>
            <w:sz w:val="24"/>
            <w:szCs w:val="24"/>
          </w:rPr>
          <w:id w:val="-264461393"/>
          <w15:appearance w15:val="hidden"/>
          <w14:checkbox>
            <w14:checked w14:val="0"/>
            <w14:checkedState w14:val="2612" w14:font="MS Gothic"/>
            <w14:uncheckedState w14:val="2610" w14:font="MS Gothic"/>
          </w14:checkbox>
        </w:sdtPr>
        <w:sdtEndPr/>
        <w:sdtContent>
          <w:r w:rsidR="00620B28" w:rsidRPr="004B106F">
            <w:rPr>
              <w:rFonts w:ascii="Segoe UI Symbol" w:eastAsia="MS Gothic" w:hAnsi="Segoe UI Symbol" w:cs="Segoe UI Symbol"/>
              <w:sz w:val="24"/>
              <w:szCs w:val="24"/>
            </w:rPr>
            <w:t>☐</w:t>
          </w:r>
        </w:sdtContent>
      </w:sdt>
      <w:r w:rsidR="00620B28" w:rsidRPr="004B106F">
        <w:rPr>
          <w:rFonts w:ascii="Times New Roman" w:hAnsi="Times New Roman" w:cs="Times New Roman"/>
          <w:sz w:val="24"/>
          <w:szCs w:val="24"/>
        </w:rPr>
        <w:tab/>
        <w:t>Contact information for the aforementioned agencies (OCR, CVAD or ICRC) should be included in procedure/policy.</w:t>
      </w:r>
      <w:r w:rsidR="00CE0D22" w:rsidRPr="004B106F">
        <w:rPr>
          <w:rFonts w:ascii="Times New Roman" w:hAnsi="Times New Roman" w:cs="Times New Roman"/>
          <w:sz w:val="24"/>
          <w:szCs w:val="24"/>
        </w:rPr>
        <w:t xml:space="preserve">  </w:t>
      </w:r>
      <w:hyperlink r:id="rId14" w:history="1">
        <w:r w:rsidR="00CE0D22" w:rsidRPr="004B106F">
          <w:rPr>
            <w:rStyle w:val="Hyperlink"/>
            <w:rFonts w:ascii="Times New Roman" w:hAnsi="Times New Roman" w:cs="Times New Roman"/>
            <w:sz w:val="24"/>
            <w:szCs w:val="24"/>
          </w:rPr>
          <w:t>Chapter 24 Discrimination/Complaint Process | Iowa Attorney General</w:t>
        </w:r>
      </w:hyperlink>
      <w:r w:rsidR="00CE0D22" w:rsidRPr="004B106F">
        <w:rPr>
          <w:rFonts w:ascii="Times New Roman" w:hAnsi="Times New Roman" w:cs="Times New Roman"/>
          <w:sz w:val="24"/>
          <w:szCs w:val="24"/>
        </w:rPr>
        <w:t xml:space="preserve"> of the grant manual has information for filing a discrimination complaint with CVAD.</w:t>
      </w:r>
    </w:p>
    <w:p w14:paraId="232FF64B" w14:textId="77777777" w:rsidR="00620B28" w:rsidRPr="004B106F" w:rsidRDefault="00620B28" w:rsidP="00620B28">
      <w:pPr>
        <w:pStyle w:val="checklistindent"/>
        <w:rPr>
          <w:rFonts w:ascii="Times New Roman" w:hAnsi="Times New Roman" w:cs="Times New Roman"/>
          <w:sz w:val="24"/>
          <w:szCs w:val="24"/>
        </w:rPr>
      </w:pPr>
    </w:p>
    <w:p w14:paraId="02085638" w14:textId="77777777" w:rsidR="00620B28" w:rsidRPr="004B106F" w:rsidRDefault="00620B28" w:rsidP="00620B28">
      <w:pPr>
        <w:pStyle w:val="checklistindent"/>
        <w:rPr>
          <w:rFonts w:ascii="Times New Roman" w:hAnsi="Times New Roman" w:cs="Times New Roman"/>
          <w:b/>
          <w:bCs/>
          <w:sz w:val="24"/>
          <w:szCs w:val="24"/>
        </w:rPr>
      </w:pPr>
      <w:r w:rsidRPr="004B106F">
        <w:rPr>
          <w:rFonts w:ascii="Times New Roman" w:hAnsi="Times New Roman" w:cs="Times New Roman"/>
          <w:b/>
          <w:bCs/>
          <w:sz w:val="24"/>
          <w:szCs w:val="24"/>
        </w:rPr>
        <w:t>Notice of Non-Discrimination Basis of Disability</w:t>
      </w:r>
    </w:p>
    <w:p w14:paraId="14E053F3" w14:textId="5E29BDFE" w:rsidR="00620B28" w:rsidRPr="004B106F" w:rsidRDefault="00FA76E5" w:rsidP="00620B28">
      <w:pPr>
        <w:pStyle w:val="checklistindent"/>
        <w:rPr>
          <w:rFonts w:ascii="Times New Roman" w:hAnsi="Times New Roman" w:cs="Times New Roman"/>
          <w:sz w:val="24"/>
          <w:szCs w:val="24"/>
        </w:rPr>
      </w:pPr>
      <w:sdt>
        <w:sdtPr>
          <w:rPr>
            <w:rFonts w:ascii="Times New Roman" w:hAnsi="Times New Roman" w:cs="Times New Roman"/>
            <w:sz w:val="24"/>
            <w:szCs w:val="24"/>
          </w:rPr>
          <w:id w:val="1483659848"/>
          <w15:appearance w15:val="hidden"/>
          <w14:checkbox>
            <w14:checked w14:val="0"/>
            <w14:checkedState w14:val="2612" w14:font="MS Gothic"/>
            <w14:uncheckedState w14:val="2610" w14:font="MS Gothic"/>
          </w14:checkbox>
        </w:sdtPr>
        <w:sdtEndPr/>
        <w:sdtContent>
          <w:r w:rsidR="00620B28" w:rsidRPr="004B106F">
            <w:rPr>
              <w:rFonts w:ascii="Segoe UI Symbol" w:hAnsi="Segoe UI Symbol" w:cs="Segoe UI Symbol"/>
              <w:sz w:val="24"/>
              <w:szCs w:val="24"/>
            </w:rPr>
            <w:t>☐</w:t>
          </w:r>
        </w:sdtContent>
      </w:sdt>
      <w:r w:rsidR="00620B28" w:rsidRPr="004B106F">
        <w:rPr>
          <w:rFonts w:ascii="Times New Roman" w:hAnsi="Times New Roman" w:cs="Times New Roman"/>
          <w:sz w:val="24"/>
          <w:szCs w:val="24"/>
        </w:rPr>
        <w:tab/>
      </w:r>
      <w:r w:rsidR="0063020B" w:rsidRPr="004B106F">
        <w:rPr>
          <w:rFonts w:ascii="Times New Roman" w:hAnsi="Times New Roman" w:cs="Times New Roman"/>
          <w:sz w:val="24"/>
          <w:szCs w:val="24"/>
        </w:rPr>
        <w:t>Grantee</w:t>
      </w:r>
      <w:r w:rsidR="00FC7472" w:rsidRPr="004B106F">
        <w:rPr>
          <w:rFonts w:ascii="Times New Roman" w:hAnsi="Times New Roman" w:cs="Times New Roman"/>
          <w:sz w:val="24"/>
          <w:szCs w:val="24"/>
        </w:rPr>
        <w:t xml:space="preserve">’s policies </w:t>
      </w:r>
      <w:r w:rsidR="00620B28" w:rsidRPr="004B106F">
        <w:rPr>
          <w:rFonts w:ascii="Times New Roman" w:hAnsi="Times New Roman" w:cs="Times New Roman"/>
          <w:sz w:val="24"/>
          <w:szCs w:val="24"/>
        </w:rPr>
        <w:t>should provide notification to employees and clients that they do not discriminate on basis of disability</w:t>
      </w:r>
      <w:r w:rsidR="00FC7472" w:rsidRPr="004B106F">
        <w:rPr>
          <w:rFonts w:ascii="Times New Roman" w:hAnsi="Times New Roman" w:cs="Times New Roman"/>
          <w:sz w:val="24"/>
          <w:szCs w:val="24"/>
        </w:rPr>
        <w:t xml:space="preserve">. </w:t>
      </w:r>
      <w:r w:rsidR="00620B28" w:rsidRPr="004B106F">
        <w:rPr>
          <w:rFonts w:ascii="Times New Roman" w:hAnsi="Times New Roman" w:cs="Times New Roman"/>
          <w:sz w:val="24"/>
          <w:szCs w:val="24"/>
        </w:rPr>
        <w:t xml:space="preserve"> (</w:t>
      </w:r>
      <w:r w:rsidR="0063020B" w:rsidRPr="004B106F">
        <w:rPr>
          <w:rFonts w:ascii="Times New Roman" w:hAnsi="Times New Roman" w:cs="Times New Roman"/>
          <w:sz w:val="24"/>
          <w:szCs w:val="24"/>
        </w:rPr>
        <w:t xml:space="preserve">Is it </w:t>
      </w:r>
      <w:r w:rsidR="00620B28" w:rsidRPr="004B106F">
        <w:rPr>
          <w:rFonts w:ascii="Times New Roman" w:hAnsi="Times New Roman" w:cs="Times New Roman"/>
          <w:sz w:val="24"/>
          <w:szCs w:val="24"/>
        </w:rPr>
        <w:t>part of website, hiring application, postings, policy in policy manual, posting visible to employees, etc.</w:t>
      </w:r>
      <w:r w:rsidR="0063020B" w:rsidRPr="004B106F">
        <w:rPr>
          <w:rFonts w:ascii="Times New Roman" w:hAnsi="Times New Roman" w:cs="Times New Roman"/>
          <w:sz w:val="24"/>
          <w:szCs w:val="24"/>
        </w:rPr>
        <w:t>?)</w:t>
      </w:r>
    </w:p>
    <w:p w14:paraId="7D014E31" w14:textId="77777777" w:rsidR="00620B28" w:rsidRPr="004B106F" w:rsidRDefault="00620B28" w:rsidP="00620B28">
      <w:pPr>
        <w:pStyle w:val="checklistindent"/>
        <w:rPr>
          <w:rFonts w:ascii="Times New Roman" w:hAnsi="Times New Roman" w:cs="Times New Roman"/>
          <w:sz w:val="24"/>
          <w:szCs w:val="24"/>
        </w:rPr>
      </w:pPr>
    </w:p>
    <w:p w14:paraId="3621B87E" w14:textId="77777777" w:rsidR="00620B28" w:rsidRPr="004B106F" w:rsidRDefault="00620B28" w:rsidP="00620B28">
      <w:pPr>
        <w:pStyle w:val="checklistindent"/>
        <w:rPr>
          <w:rFonts w:ascii="Times New Roman" w:hAnsi="Times New Roman" w:cs="Times New Roman"/>
          <w:b/>
          <w:bCs/>
          <w:sz w:val="24"/>
          <w:szCs w:val="24"/>
        </w:rPr>
      </w:pPr>
      <w:r w:rsidRPr="004B106F">
        <w:rPr>
          <w:rFonts w:ascii="Times New Roman" w:hAnsi="Times New Roman" w:cs="Times New Roman"/>
          <w:b/>
          <w:bCs/>
          <w:sz w:val="24"/>
          <w:szCs w:val="24"/>
        </w:rPr>
        <w:t>Meaningful Access to Limited English Proficiency (LEP) Individuals</w:t>
      </w:r>
    </w:p>
    <w:p w14:paraId="46AF9C01" w14:textId="69022208" w:rsidR="00620B28" w:rsidRPr="004B106F" w:rsidRDefault="00FA76E5" w:rsidP="00620B28">
      <w:pPr>
        <w:pStyle w:val="checklistindent"/>
        <w:rPr>
          <w:rFonts w:ascii="Times New Roman" w:hAnsi="Times New Roman" w:cs="Times New Roman"/>
          <w:sz w:val="24"/>
          <w:szCs w:val="24"/>
        </w:rPr>
      </w:pPr>
      <w:sdt>
        <w:sdtPr>
          <w:rPr>
            <w:rFonts w:ascii="Times New Roman" w:hAnsi="Times New Roman" w:cs="Times New Roman"/>
            <w:sz w:val="24"/>
            <w:szCs w:val="24"/>
          </w:rPr>
          <w:id w:val="-219682472"/>
          <w15:appearance w15:val="hidden"/>
          <w14:checkbox>
            <w14:checked w14:val="0"/>
            <w14:checkedState w14:val="2612" w14:font="MS Gothic"/>
            <w14:uncheckedState w14:val="2610" w14:font="MS Gothic"/>
          </w14:checkbox>
        </w:sdtPr>
        <w:sdtEndPr/>
        <w:sdtContent>
          <w:r w:rsidR="00620B28" w:rsidRPr="004B106F">
            <w:rPr>
              <w:rFonts w:ascii="Segoe UI Symbol" w:hAnsi="Segoe UI Symbol" w:cs="Segoe UI Symbol"/>
              <w:sz w:val="24"/>
              <w:szCs w:val="24"/>
            </w:rPr>
            <w:t>☐</w:t>
          </w:r>
        </w:sdtContent>
      </w:sdt>
      <w:r w:rsidR="00620B28" w:rsidRPr="004B106F">
        <w:rPr>
          <w:rFonts w:ascii="Times New Roman" w:hAnsi="Times New Roman" w:cs="Times New Roman"/>
          <w:sz w:val="24"/>
          <w:szCs w:val="24"/>
        </w:rPr>
        <w:tab/>
      </w:r>
      <w:r w:rsidR="0063020B" w:rsidRPr="004B106F">
        <w:rPr>
          <w:rFonts w:ascii="Times New Roman" w:hAnsi="Times New Roman" w:cs="Times New Roman"/>
          <w:sz w:val="24"/>
          <w:szCs w:val="24"/>
        </w:rPr>
        <w:t>Grantee</w:t>
      </w:r>
      <w:r w:rsidR="00620B28" w:rsidRPr="004B106F">
        <w:rPr>
          <w:rFonts w:ascii="Times New Roman" w:hAnsi="Times New Roman" w:cs="Times New Roman"/>
          <w:sz w:val="24"/>
          <w:szCs w:val="24"/>
        </w:rPr>
        <w:t xml:space="preserve">’s procedures should how written procedure for steps to be taken by employees on how services are provided to those that have LEP? (Procedure should explain how to access translation services for individuals with LEP).  </w:t>
      </w:r>
    </w:p>
    <w:p w14:paraId="5A00B139" w14:textId="77777777" w:rsidR="00620B28" w:rsidRPr="004B106F" w:rsidRDefault="00620B28" w:rsidP="00620B28">
      <w:pPr>
        <w:pStyle w:val="checklistindent"/>
        <w:rPr>
          <w:rFonts w:ascii="Times New Roman" w:hAnsi="Times New Roman" w:cs="Times New Roman"/>
          <w:sz w:val="24"/>
          <w:szCs w:val="24"/>
        </w:rPr>
      </w:pPr>
    </w:p>
    <w:p w14:paraId="679BAFE5" w14:textId="77777777" w:rsidR="00620B28" w:rsidRPr="004B106F" w:rsidRDefault="00620B28" w:rsidP="00620B28">
      <w:pPr>
        <w:pStyle w:val="checklistindent"/>
        <w:rPr>
          <w:rFonts w:ascii="Times New Roman" w:hAnsi="Times New Roman" w:cs="Times New Roman"/>
          <w:b/>
          <w:bCs/>
          <w:sz w:val="24"/>
          <w:szCs w:val="24"/>
        </w:rPr>
      </w:pPr>
      <w:r w:rsidRPr="004B106F">
        <w:rPr>
          <w:rFonts w:ascii="Times New Roman" w:hAnsi="Times New Roman" w:cs="Times New Roman"/>
          <w:b/>
          <w:bCs/>
          <w:sz w:val="24"/>
          <w:szCs w:val="24"/>
        </w:rPr>
        <w:t>Findings of Discrimination</w:t>
      </w:r>
    </w:p>
    <w:p w14:paraId="5AB7DC60" w14:textId="77777777" w:rsidR="00620B28" w:rsidRPr="004B106F" w:rsidRDefault="00FA76E5" w:rsidP="00620B28">
      <w:pPr>
        <w:pStyle w:val="checklistindent"/>
        <w:rPr>
          <w:rFonts w:ascii="Times New Roman" w:hAnsi="Times New Roman" w:cs="Times New Roman"/>
          <w:sz w:val="24"/>
          <w:szCs w:val="24"/>
        </w:rPr>
      </w:pPr>
      <w:sdt>
        <w:sdtPr>
          <w:rPr>
            <w:rFonts w:ascii="Times New Roman" w:hAnsi="Times New Roman" w:cs="Times New Roman"/>
            <w:sz w:val="24"/>
            <w:szCs w:val="24"/>
          </w:rPr>
          <w:id w:val="1093821769"/>
          <w15:appearance w15:val="hidden"/>
          <w14:checkbox>
            <w14:checked w14:val="0"/>
            <w14:checkedState w14:val="2612" w14:font="MS Gothic"/>
            <w14:uncheckedState w14:val="2610" w14:font="MS Gothic"/>
          </w14:checkbox>
        </w:sdtPr>
        <w:sdtEndPr/>
        <w:sdtContent>
          <w:r w:rsidR="00620B28" w:rsidRPr="004B106F">
            <w:rPr>
              <w:rFonts w:ascii="Segoe UI Symbol" w:hAnsi="Segoe UI Symbol" w:cs="Segoe UI Symbol"/>
              <w:sz w:val="24"/>
              <w:szCs w:val="24"/>
            </w:rPr>
            <w:t>☐</w:t>
          </w:r>
        </w:sdtContent>
      </w:sdt>
      <w:r w:rsidR="00620B28" w:rsidRPr="004B106F">
        <w:rPr>
          <w:rFonts w:ascii="Times New Roman" w:hAnsi="Times New Roman" w:cs="Times New Roman"/>
          <w:sz w:val="24"/>
          <w:szCs w:val="24"/>
        </w:rPr>
        <w:tab/>
        <w:t xml:space="preserve">Grantee must forward any findings of discrimination to CVAD and OCR.    </w:t>
      </w:r>
    </w:p>
    <w:p w14:paraId="5A8E3633" w14:textId="77777777" w:rsidR="00620B28" w:rsidRPr="004B106F" w:rsidRDefault="00620B28" w:rsidP="00620B28">
      <w:pPr>
        <w:pStyle w:val="checklistindent"/>
        <w:rPr>
          <w:rFonts w:ascii="Times New Roman" w:hAnsi="Times New Roman" w:cs="Times New Roman"/>
          <w:sz w:val="24"/>
          <w:szCs w:val="24"/>
        </w:rPr>
      </w:pPr>
    </w:p>
    <w:p w14:paraId="1CC22EE0" w14:textId="2C085FEF" w:rsidR="00620B28" w:rsidRPr="004B106F" w:rsidRDefault="00620B28" w:rsidP="00620B28">
      <w:pPr>
        <w:pStyle w:val="checklistindent"/>
        <w:rPr>
          <w:rFonts w:ascii="Times New Roman" w:hAnsi="Times New Roman" w:cs="Times New Roman"/>
          <w:b/>
          <w:bCs/>
          <w:sz w:val="24"/>
          <w:szCs w:val="24"/>
        </w:rPr>
      </w:pPr>
      <w:r w:rsidRPr="004B106F">
        <w:rPr>
          <w:rFonts w:ascii="Times New Roman" w:hAnsi="Times New Roman" w:cs="Times New Roman"/>
          <w:b/>
          <w:bCs/>
          <w:sz w:val="24"/>
          <w:szCs w:val="24"/>
        </w:rPr>
        <w:t>Provide Services Regardless of Religious Beliefs</w:t>
      </w:r>
    </w:p>
    <w:p w14:paraId="608D13E0" w14:textId="4CA35798" w:rsidR="00620B28" w:rsidRPr="004B106F" w:rsidRDefault="00FA76E5" w:rsidP="00620B28">
      <w:pPr>
        <w:pStyle w:val="checklistindent"/>
        <w:rPr>
          <w:rFonts w:ascii="Times New Roman" w:hAnsi="Times New Roman" w:cs="Times New Roman"/>
          <w:sz w:val="24"/>
          <w:szCs w:val="24"/>
        </w:rPr>
      </w:pPr>
      <w:sdt>
        <w:sdtPr>
          <w:rPr>
            <w:rFonts w:ascii="Times New Roman" w:hAnsi="Times New Roman" w:cs="Times New Roman"/>
            <w:sz w:val="24"/>
            <w:szCs w:val="24"/>
          </w:rPr>
          <w:id w:val="1156423163"/>
          <w15:appearance w15:val="hidden"/>
          <w14:checkbox>
            <w14:checked w14:val="0"/>
            <w14:checkedState w14:val="2612" w14:font="MS Gothic"/>
            <w14:uncheckedState w14:val="2610" w14:font="MS Gothic"/>
          </w14:checkbox>
        </w:sdtPr>
        <w:sdtEndPr/>
        <w:sdtContent>
          <w:r w:rsidR="00620B28" w:rsidRPr="004B106F">
            <w:rPr>
              <w:rFonts w:ascii="Segoe UI Symbol" w:hAnsi="Segoe UI Symbol" w:cs="Segoe UI Symbol"/>
              <w:sz w:val="24"/>
              <w:szCs w:val="24"/>
            </w:rPr>
            <w:t>☐</w:t>
          </w:r>
        </w:sdtContent>
      </w:sdt>
      <w:r w:rsidR="00620B28" w:rsidRPr="004B106F">
        <w:rPr>
          <w:rFonts w:ascii="Times New Roman" w:hAnsi="Times New Roman" w:cs="Times New Roman"/>
          <w:sz w:val="24"/>
          <w:szCs w:val="24"/>
        </w:rPr>
        <w:tab/>
        <w:t xml:space="preserve">Grantee must provide services regardless of religious beliefs.    </w:t>
      </w:r>
    </w:p>
    <w:p w14:paraId="31644B7F" w14:textId="77D3A9BC" w:rsidR="00620B28" w:rsidRPr="004B106F" w:rsidRDefault="00620B28" w:rsidP="00620B28">
      <w:pPr>
        <w:pStyle w:val="checklistindent"/>
        <w:rPr>
          <w:rFonts w:ascii="Times New Roman" w:hAnsi="Times New Roman" w:cs="Times New Roman"/>
          <w:sz w:val="24"/>
          <w:szCs w:val="24"/>
        </w:rPr>
      </w:pPr>
    </w:p>
    <w:p w14:paraId="304F20A3" w14:textId="77777777" w:rsidR="00620B28" w:rsidRPr="004B106F" w:rsidRDefault="00620B28" w:rsidP="00620B28">
      <w:pPr>
        <w:pStyle w:val="checklistindent"/>
        <w:rPr>
          <w:rFonts w:ascii="Times New Roman" w:hAnsi="Times New Roman" w:cs="Times New Roman"/>
          <w:b/>
          <w:bCs/>
          <w:sz w:val="24"/>
          <w:szCs w:val="24"/>
        </w:rPr>
      </w:pPr>
      <w:r w:rsidRPr="004B106F">
        <w:rPr>
          <w:rFonts w:ascii="Times New Roman" w:hAnsi="Times New Roman" w:cs="Times New Roman"/>
          <w:b/>
          <w:bCs/>
          <w:sz w:val="24"/>
          <w:szCs w:val="24"/>
        </w:rPr>
        <w:t xml:space="preserve">If organization/grantee conducts explicitly religious activities, then the grantee </w:t>
      </w:r>
    </w:p>
    <w:p w14:paraId="466D8381" w14:textId="0422642D" w:rsidR="00620B28" w:rsidRPr="004B106F" w:rsidRDefault="0063020B" w:rsidP="00620B28">
      <w:pPr>
        <w:pStyle w:val="checklistindent"/>
        <w:rPr>
          <w:rFonts w:ascii="Times New Roman" w:hAnsi="Times New Roman" w:cs="Times New Roman"/>
          <w:b/>
          <w:bCs/>
          <w:sz w:val="24"/>
          <w:szCs w:val="24"/>
        </w:rPr>
      </w:pPr>
      <w:r w:rsidRPr="004B106F">
        <w:rPr>
          <w:rFonts w:ascii="Times New Roman" w:hAnsi="Times New Roman" w:cs="Times New Roman"/>
          <w:b/>
          <w:bCs/>
          <w:sz w:val="24"/>
          <w:szCs w:val="24"/>
        </w:rPr>
        <w:t>M</w:t>
      </w:r>
      <w:r w:rsidR="00620B28" w:rsidRPr="004B106F">
        <w:rPr>
          <w:rFonts w:ascii="Times New Roman" w:hAnsi="Times New Roman" w:cs="Times New Roman"/>
          <w:b/>
          <w:bCs/>
          <w:sz w:val="24"/>
          <w:szCs w:val="24"/>
        </w:rPr>
        <w:t>ust</w:t>
      </w:r>
      <w:r w:rsidRPr="004B106F">
        <w:rPr>
          <w:rFonts w:ascii="Times New Roman" w:hAnsi="Times New Roman" w:cs="Times New Roman"/>
          <w:b/>
          <w:bCs/>
          <w:sz w:val="24"/>
          <w:szCs w:val="24"/>
        </w:rPr>
        <w:t xml:space="preserve"> </w:t>
      </w:r>
      <w:r w:rsidR="00620B28" w:rsidRPr="004B106F">
        <w:rPr>
          <w:rFonts w:ascii="Times New Roman" w:hAnsi="Times New Roman" w:cs="Times New Roman"/>
          <w:b/>
          <w:bCs/>
          <w:sz w:val="24"/>
          <w:szCs w:val="24"/>
        </w:rPr>
        <w:t xml:space="preserve">have a mechanism to notify program participants that: </w:t>
      </w:r>
    </w:p>
    <w:p w14:paraId="0758802A" w14:textId="467955E1" w:rsidR="00620B28" w:rsidRPr="004B106F" w:rsidRDefault="00FA76E5" w:rsidP="00620B28">
      <w:pPr>
        <w:pStyle w:val="checklistindent"/>
        <w:rPr>
          <w:rFonts w:ascii="Times New Roman" w:hAnsi="Times New Roman" w:cs="Times New Roman"/>
          <w:sz w:val="24"/>
          <w:szCs w:val="24"/>
        </w:rPr>
      </w:pPr>
      <w:sdt>
        <w:sdtPr>
          <w:rPr>
            <w:rFonts w:ascii="Times New Roman" w:hAnsi="Times New Roman" w:cs="Times New Roman"/>
            <w:sz w:val="24"/>
            <w:szCs w:val="24"/>
          </w:rPr>
          <w:id w:val="-814721054"/>
          <w15:appearance w15:val="hidden"/>
          <w14:checkbox>
            <w14:checked w14:val="0"/>
            <w14:checkedState w14:val="2612" w14:font="MS Gothic"/>
            <w14:uncheckedState w14:val="2610" w14:font="MS Gothic"/>
          </w14:checkbox>
        </w:sdtPr>
        <w:sdtEndPr/>
        <w:sdtContent>
          <w:r w:rsidR="00620B28" w:rsidRPr="004B106F">
            <w:rPr>
              <w:rFonts w:ascii="Segoe UI Symbol" w:hAnsi="Segoe UI Symbol" w:cs="Segoe UI Symbol"/>
              <w:sz w:val="24"/>
              <w:szCs w:val="24"/>
            </w:rPr>
            <w:t>☐</w:t>
          </w:r>
        </w:sdtContent>
      </w:sdt>
      <w:r w:rsidR="00620B28" w:rsidRPr="004B106F">
        <w:rPr>
          <w:rFonts w:ascii="Times New Roman" w:hAnsi="Times New Roman" w:cs="Times New Roman"/>
          <w:sz w:val="24"/>
          <w:szCs w:val="24"/>
        </w:rPr>
        <w:tab/>
      </w:r>
      <w:r w:rsidR="00724ACB" w:rsidRPr="004B106F">
        <w:rPr>
          <w:rFonts w:ascii="Times New Roman" w:hAnsi="Times New Roman" w:cs="Times New Roman"/>
          <w:sz w:val="24"/>
          <w:szCs w:val="24"/>
        </w:rPr>
        <w:t>Your</w:t>
      </w:r>
      <w:r w:rsidR="00620B28" w:rsidRPr="004B106F">
        <w:rPr>
          <w:rFonts w:ascii="Times New Roman" w:hAnsi="Times New Roman" w:cs="Times New Roman"/>
          <w:sz w:val="24"/>
          <w:szCs w:val="24"/>
        </w:rPr>
        <w:t xml:space="preserve"> organization does not discriminate on the basis of religion in the delivery of services.  This can be part of the intake packet, on a brochure, on the subrecipient’s website, etc.</w:t>
      </w:r>
    </w:p>
    <w:p w14:paraId="052EDC0A" w14:textId="77777777" w:rsidR="00724ACB" w:rsidRPr="004B106F" w:rsidRDefault="00FA76E5" w:rsidP="00724ACB">
      <w:pPr>
        <w:pStyle w:val="checklistindent"/>
        <w:rPr>
          <w:rFonts w:ascii="Times New Roman" w:hAnsi="Times New Roman" w:cs="Times New Roman"/>
          <w:sz w:val="24"/>
          <w:szCs w:val="24"/>
        </w:rPr>
      </w:pPr>
      <w:sdt>
        <w:sdtPr>
          <w:rPr>
            <w:rFonts w:ascii="Times New Roman" w:hAnsi="Times New Roman" w:cs="Times New Roman"/>
            <w:sz w:val="24"/>
            <w:szCs w:val="24"/>
          </w:rPr>
          <w:id w:val="13034694"/>
          <w15:appearance w15:val="hidden"/>
          <w14:checkbox>
            <w14:checked w14:val="0"/>
            <w14:checkedState w14:val="2612" w14:font="MS Gothic"/>
            <w14:uncheckedState w14:val="2610" w14:font="MS Gothic"/>
          </w14:checkbox>
        </w:sdtPr>
        <w:sdtEndPr/>
        <w:sdtContent>
          <w:r w:rsidR="009E6970" w:rsidRPr="004B106F">
            <w:rPr>
              <w:rFonts w:ascii="Segoe UI Symbol" w:eastAsia="MS Gothic" w:hAnsi="Segoe UI Symbol" w:cs="Segoe UI Symbol"/>
              <w:sz w:val="24"/>
              <w:szCs w:val="24"/>
            </w:rPr>
            <w:t>☐</w:t>
          </w:r>
        </w:sdtContent>
      </w:sdt>
      <w:r w:rsidR="00620B28" w:rsidRPr="004B106F">
        <w:rPr>
          <w:rFonts w:ascii="Times New Roman" w:hAnsi="Times New Roman" w:cs="Times New Roman"/>
          <w:sz w:val="24"/>
          <w:szCs w:val="24"/>
        </w:rPr>
        <w:tab/>
        <w:t>If the</w:t>
      </w:r>
      <w:r w:rsidR="00724ACB" w:rsidRPr="004B106F">
        <w:rPr>
          <w:rFonts w:ascii="Times New Roman" w:hAnsi="Times New Roman" w:cs="Times New Roman"/>
          <w:sz w:val="24"/>
          <w:szCs w:val="24"/>
        </w:rPr>
        <w:t xml:space="preserve"> victim/client</w:t>
      </w:r>
      <w:r w:rsidR="00620B28" w:rsidRPr="004B106F">
        <w:rPr>
          <w:rFonts w:ascii="Times New Roman" w:hAnsi="Times New Roman" w:cs="Times New Roman"/>
          <w:sz w:val="24"/>
          <w:szCs w:val="24"/>
        </w:rPr>
        <w:t xml:space="preserve"> objec</w:t>
      </w:r>
      <w:r w:rsidR="00724ACB" w:rsidRPr="004B106F">
        <w:rPr>
          <w:rFonts w:ascii="Times New Roman" w:hAnsi="Times New Roman" w:cs="Times New Roman"/>
          <w:sz w:val="24"/>
          <w:szCs w:val="24"/>
        </w:rPr>
        <w:t>ts</w:t>
      </w:r>
      <w:r w:rsidR="00620B28" w:rsidRPr="004B106F">
        <w:rPr>
          <w:rFonts w:ascii="Times New Roman" w:hAnsi="Times New Roman" w:cs="Times New Roman"/>
          <w:sz w:val="24"/>
          <w:szCs w:val="24"/>
        </w:rPr>
        <w:t xml:space="preserve"> to the religious character of the organization, the organization will make a reasonable effort to provide a referral for similar services in close proximity.     </w:t>
      </w:r>
    </w:p>
    <w:p w14:paraId="0B733AD4" w14:textId="32998722" w:rsidR="00620B28" w:rsidRPr="004B106F" w:rsidRDefault="00FA76E5" w:rsidP="00724ACB">
      <w:pPr>
        <w:pStyle w:val="checklistindent"/>
        <w:rPr>
          <w:rFonts w:ascii="Times New Roman" w:hAnsi="Times New Roman" w:cs="Times New Roman"/>
          <w:sz w:val="24"/>
          <w:szCs w:val="24"/>
        </w:rPr>
      </w:pPr>
      <w:sdt>
        <w:sdtPr>
          <w:rPr>
            <w:rFonts w:ascii="Times New Roman" w:hAnsi="Times New Roman" w:cs="Times New Roman"/>
            <w:sz w:val="24"/>
            <w:szCs w:val="24"/>
          </w:rPr>
          <w:id w:val="339674991"/>
          <w15:appearance w15:val="hidden"/>
          <w14:checkbox>
            <w14:checked w14:val="0"/>
            <w14:checkedState w14:val="2612" w14:font="MS Gothic"/>
            <w14:uncheckedState w14:val="2610" w14:font="MS Gothic"/>
          </w14:checkbox>
        </w:sdtPr>
        <w:sdtEndPr/>
        <w:sdtContent>
          <w:r w:rsidR="00724ACB" w:rsidRPr="004B106F">
            <w:rPr>
              <w:rFonts w:ascii="Segoe UI Symbol" w:eastAsia="MS Gothic" w:hAnsi="Segoe UI Symbol" w:cs="Segoe UI Symbol"/>
              <w:sz w:val="24"/>
              <w:szCs w:val="24"/>
            </w:rPr>
            <w:t>☐</w:t>
          </w:r>
        </w:sdtContent>
      </w:sdt>
      <w:r w:rsidR="00724ACB" w:rsidRPr="004B106F">
        <w:rPr>
          <w:rFonts w:ascii="Times New Roman" w:hAnsi="Times New Roman" w:cs="Times New Roman"/>
          <w:sz w:val="24"/>
          <w:szCs w:val="24"/>
        </w:rPr>
        <w:tab/>
        <w:t>I</w:t>
      </w:r>
      <w:r w:rsidR="00620B28" w:rsidRPr="004B106F">
        <w:rPr>
          <w:rFonts w:ascii="Times New Roman" w:hAnsi="Times New Roman" w:cs="Times New Roman"/>
          <w:sz w:val="24"/>
          <w:szCs w:val="24"/>
        </w:rPr>
        <w:t>f the organization has hiring practices favoring co-religionists, they should have sent a Certificate of Exemption to CVAD.</w:t>
      </w:r>
    </w:p>
    <w:p w14:paraId="3BE2974C" w14:textId="77777777" w:rsidR="00FC2F0B" w:rsidRPr="004B106F" w:rsidRDefault="00FC2F0B" w:rsidP="00FC2F0B">
      <w:pPr>
        <w:pStyle w:val="Heading1"/>
        <w:numPr>
          <w:ilvl w:val="0"/>
          <w:numId w:val="0"/>
        </w:numPr>
        <w:shd w:val="clear" w:color="auto" w:fill="D9D9D9" w:themeFill="background1" w:themeFillShade="D9"/>
        <w:ind w:left="432" w:hanging="432"/>
        <w:rPr>
          <w:rFonts w:ascii="Times New Roman" w:hAnsi="Times New Roman" w:cs="Times New Roman"/>
          <w:smallCaps w:val="0"/>
          <w:sz w:val="28"/>
          <w:szCs w:val="28"/>
        </w:rPr>
      </w:pPr>
      <w:r w:rsidRPr="004B106F">
        <w:rPr>
          <w:rFonts w:ascii="Times New Roman" w:hAnsi="Times New Roman" w:cs="Times New Roman"/>
          <w:smallCaps w:val="0"/>
          <w:sz w:val="28"/>
          <w:szCs w:val="28"/>
        </w:rPr>
        <w:t>Non-Profit Board Information – Only pertains to non-profit organizations</w:t>
      </w:r>
    </w:p>
    <w:p w14:paraId="7ED2FFCB" w14:textId="77777777" w:rsidR="00FC2F0B" w:rsidRPr="004B106F" w:rsidRDefault="00FC2F0B" w:rsidP="00FC2F0B">
      <w:pPr>
        <w:rPr>
          <w:rFonts w:ascii="Times New Roman" w:hAnsi="Times New Roman" w:cs="Times New Roman"/>
          <w:b/>
          <w:sz w:val="24"/>
          <w:szCs w:val="24"/>
        </w:rPr>
      </w:pPr>
      <w:r w:rsidRPr="004B106F">
        <w:rPr>
          <w:rFonts w:ascii="Times New Roman" w:hAnsi="Times New Roman" w:cs="Times New Roman"/>
          <w:bCs/>
          <w:sz w:val="24"/>
          <w:szCs w:val="24"/>
        </w:rPr>
        <w:t>This is pertinent to non-profit organizations and does not apply to governmental boards.</w:t>
      </w:r>
      <w:r w:rsidRPr="004B106F">
        <w:rPr>
          <w:rFonts w:ascii="Times New Roman" w:hAnsi="Times New Roman" w:cs="Times New Roman"/>
          <w:b/>
          <w:sz w:val="24"/>
          <w:szCs w:val="24"/>
        </w:rPr>
        <w:t xml:space="preserve"> </w:t>
      </w:r>
    </w:p>
    <w:p w14:paraId="7FAC0FFE" w14:textId="77777777" w:rsidR="00FC2F0B" w:rsidRPr="004B106F" w:rsidRDefault="00FA76E5" w:rsidP="00FC2F0B">
      <w:pPr>
        <w:pStyle w:val="checklistindent"/>
        <w:rPr>
          <w:rFonts w:ascii="Times New Roman" w:hAnsi="Times New Roman" w:cs="Times New Roman"/>
          <w:sz w:val="24"/>
          <w:szCs w:val="24"/>
        </w:rPr>
      </w:pPr>
      <w:sdt>
        <w:sdtPr>
          <w:rPr>
            <w:rFonts w:ascii="Times New Roman" w:hAnsi="Times New Roman" w:cs="Times New Roman"/>
            <w:sz w:val="24"/>
            <w:szCs w:val="24"/>
          </w:rPr>
          <w:id w:val="179015060"/>
          <w15:appearance w15:val="hidden"/>
          <w14:checkbox>
            <w14:checked w14:val="0"/>
            <w14:checkedState w14:val="2612" w14:font="MS Gothic"/>
            <w14:uncheckedState w14:val="2610" w14:font="MS Gothic"/>
          </w14:checkbox>
        </w:sdtPr>
        <w:sdtEndPr/>
        <w:sdtContent>
          <w:r w:rsidR="00FC2F0B" w:rsidRPr="004B106F">
            <w:rPr>
              <w:rFonts w:ascii="Segoe UI Symbol" w:hAnsi="Segoe UI Symbol" w:cs="Segoe UI Symbol"/>
              <w:sz w:val="24"/>
              <w:szCs w:val="24"/>
            </w:rPr>
            <w:t>☐</w:t>
          </w:r>
        </w:sdtContent>
      </w:sdt>
      <w:r w:rsidR="00FC2F0B" w:rsidRPr="004B106F">
        <w:rPr>
          <w:rFonts w:ascii="Times New Roman" w:hAnsi="Times New Roman" w:cs="Times New Roman"/>
          <w:sz w:val="24"/>
          <w:szCs w:val="24"/>
        </w:rPr>
        <w:tab/>
        <w:t>Is there documentation that the Board meets regularly? (minutes, by-laws, etc.)</w:t>
      </w:r>
    </w:p>
    <w:p w14:paraId="06EE9038" w14:textId="7143B5AF" w:rsidR="00FC2F0B" w:rsidRPr="004B106F" w:rsidRDefault="00FA76E5" w:rsidP="00FC2F0B">
      <w:pPr>
        <w:pStyle w:val="checklistindent"/>
        <w:rPr>
          <w:rFonts w:ascii="Times New Roman" w:hAnsi="Times New Roman" w:cs="Times New Roman"/>
          <w:sz w:val="24"/>
          <w:szCs w:val="24"/>
        </w:rPr>
      </w:pPr>
      <w:sdt>
        <w:sdtPr>
          <w:rPr>
            <w:rFonts w:ascii="Times New Roman" w:hAnsi="Times New Roman" w:cs="Times New Roman"/>
            <w:sz w:val="24"/>
            <w:szCs w:val="24"/>
          </w:rPr>
          <w:id w:val="-1299829314"/>
          <w15:appearance w15:val="hidden"/>
          <w14:checkbox>
            <w14:checked w14:val="0"/>
            <w14:checkedState w14:val="2612" w14:font="MS Gothic"/>
            <w14:uncheckedState w14:val="2610" w14:font="MS Gothic"/>
          </w14:checkbox>
        </w:sdtPr>
        <w:sdtEndPr/>
        <w:sdtContent>
          <w:r w:rsidR="00FC2F0B" w:rsidRPr="004B106F">
            <w:rPr>
              <w:rFonts w:ascii="Segoe UI Symbol" w:hAnsi="Segoe UI Symbol" w:cs="Segoe UI Symbol"/>
              <w:sz w:val="24"/>
              <w:szCs w:val="24"/>
            </w:rPr>
            <w:t>☐</w:t>
          </w:r>
        </w:sdtContent>
      </w:sdt>
      <w:r w:rsidR="00FC2F0B" w:rsidRPr="004B106F">
        <w:rPr>
          <w:rFonts w:ascii="Times New Roman" w:hAnsi="Times New Roman" w:cs="Times New Roman"/>
          <w:sz w:val="24"/>
          <w:szCs w:val="24"/>
        </w:rPr>
        <w:tab/>
        <w:t xml:space="preserve">Do the board meeting minutes include detailed discussion of what occurred at the meeting, who </w:t>
      </w:r>
      <w:r w:rsidR="007E74F0" w:rsidRPr="004B106F">
        <w:rPr>
          <w:rFonts w:ascii="Times New Roman" w:hAnsi="Times New Roman" w:cs="Times New Roman"/>
          <w:sz w:val="24"/>
          <w:szCs w:val="24"/>
        </w:rPr>
        <w:t>attended,</w:t>
      </w:r>
      <w:r w:rsidR="00FC2F0B" w:rsidRPr="004B106F">
        <w:rPr>
          <w:rFonts w:ascii="Times New Roman" w:hAnsi="Times New Roman" w:cs="Times New Roman"/>
          <w:sz w:val="24"/>
          <w:szCs w:val="24"/>
        </w:rPr>
        <w:t xml:space="preserve"> and decisions made? </w:t>
      </w:r>
    </w:p>
    <w:p w14:paraId="091F5B16" w14:textId="77777777" w:rsidR="00FC2F0B" w:rsidRPr="004B106F" w:rsidRDefault="00FA76E5" w:rsidP="00FC2F0B">
      <w:pPr>
        <w:pStyle w:val="checklistindent"/>
        <w:rPr>
          <w:rFonts w:ascii="Times New Roman" w:hAnsi="Times New Roman" w:cs="Times New Roman"/>
          <w:sz w:val="24"/>
          <w:szCs w:val="24"/>
        </w:rPr>
      </w:pPr>
      <w:sdt>
        <w:sdtPr>
          <w:rPr>
            <w:rFonts w:ascii="Times New Roman" w:hAnsi="Times New Roman" w:cs="Times New Roman"/>
            <w:sz w:val="24"/>
            <w:szCs w:val="24"/>
          </w:rPr>
          <w:id w:val="294026035"/>
          <w15:appearance w15:val="hidden"/>
          <w14:checkbox>
            <w14:checked w14:val="0"/>
            <w14:checkedState w14:val="2612" w14:font="MS Gothic"/>
            <w14:uncheckedState w14:val="2610" w14:font="MS Gothic"/>
          </w14:checkbox>
        </w:sdtPr>
        <w:sdtEndPr/>
        <w:sdtContent>
          <w:r w:rsidR="00FC2F0B" w:rsidRPr="004B106F">
            <w:rPr>
              <w:rFonts w:ascii="Segoe UI Symbol" w:hAnsi="Segoe UI Symbol" w:cs="Segoe UI Symbol"/>
              <w:sz w:val="24"/>
              <w:szCs w:val="24"/>
            </w:rPr>
            <w:t>☐</w:t>
          </w:r>
        </w:sdtContent>
      </w:sdt>
      <w:r w:rsidR="00FC2F0B" w:rsidRPr="004B106F">
        <w:rPr>
          <w:rFonts w:ascii="Times New Roman" w:hAnsi="Times New Roman" w:cs="Times New Roman"/>
          <w:sz w:val="24"/>
          <w:szCs w:val="24"/>
        </w:rPr>
        <w:tab/>
        <w:t>Is there documentation that the Board discusses the organization’s fundraising plan and/or activities?</w:t>
      </w:r>
    </w:p>
    <w:p w14:paraId="12F60AF3" w14:textId="77777777" w:rsidR="00FC2F0B" w:rsidRPr="004B106F" w:rsidRDefault="00FA76E5" w:rsidP="00FC2F0B">
      <w:pPr>
        <w:pStyle w:val="checklistindent"/>
        <w:rPr>
          <w:rFonts w:ascii="Times New Roman" w:hAnsi="Times New Roman" w:cs="Times New Roman"/>
          <w:sz w:val="24"/>
          <w:szCs w:val="24"/>
        </w:rPr>
      </w:pPr>
      <w:sdt>
        <w:sdtPr>
          <w:rPr>
            <w:rFonts w:ascii="Times New Roman" w:hAnsi="Times New Roman" w:cs="Times New Roman"/>
            <w:sz w:val="24"/>
            <w:szCs w:val="24"/>
          </w:rPr>
          <w:id w:val="-1131860504"/>
          <w15:appearance w15:val="hidden"/>
          <w14:checkbox>
            <w14:checked w14:val="0"/>
            <w14:checkedState w14:val="2612" w14:font="MS Gothic"/>
            <w14:uncheckedState w14:val="2610" w14:font="MS Gothic"/>
          </w14:checkbox>
        </w:sdtPr>
        <w:sdtEndPr/>
        <w:sdtContent>
          <w:r w:rsidR="00FC2F0B" w:rsidRPr="004B106F">
            <w:rPr>
              <w:rFonts w:ascii="Segoe UI Symbol" w:hAnsi="Segoe UI Symbol" w:cs="Segoe UI Symbol"/>
              <w:sz w:val="24"/>
              <w:szCs w:val="24"/>
            </w:rPr>
            <w:t>☐</w:t>
          </w:r>
        </w:sdtContent>
      </w:sdt>
      <w:r w:rsidR="00FC2F0B" w:rsidRPr="004B106F">
        <w:rPr>
          <w:rFonts w:ascii="Times New Roman" w:hAnsi="Times New Roman" w:cs="Times New Roman"/>
          <w:sz w:val="24"/>
          <w:szCs w:val="24"/>
        </w:rPr>
        <w:tab/>
        <w:t>Do board meetings reflect discussion and decisions regarding financial oversight as well as program/policy oversight?</w:t>
      </w:r>
    </w:p>
    <w:p w14:paraId="040EC959" w14:textId="2610031D" w:rsidR="00FC2F0B" w:rsidRPr="004B106F" w:rsidRDefault="00FC2F0B" w:rsidP="00FC2F0B">
      <w:pPr>
        <w:pStyle w:val="Heading1"/>
        <w:numPr>
          <w:ilvl w:val="0"/>
          <w:numId w:val="0"/>
        </w:numPr>
        <w:shd w:val="clear" w:color="auto" w:fill="D9D9D9" w:themeFill="background1" w:themeFillShade="D9"/>
        <w:ind w:left="432" w:hanging="432"/>
        <w:rPr>
          <w:rFonts w:ascii="Times New Roman" w:hAnsi="Times New Roman" w:cs="Times New Roman"/>
          <w:smallCaps w:val="0"/>
          <w:sz w:val="28"/>
          <w:szCs w:val="28"/>
        </w:rPr>
      </w:pPr>
      <w:r w:rsidRPr="004B106F">
        <w:rPr>
          <w:rFonts w:ascii="Times New Roman" w:hAnsi="Times New Roman" w:cs="Times New Roman"/>
          <w:smallCaps w:val="0"/>
          <w:sz w:val="28"/>
          <w:szCs w:val="28"/>
        </w:rPr>
        <w:t>Non-Profit Board By-Laws – Only pertains to non-profit organizations</w:t>
      </w:r>
    </w:p>
    <w:p w14:paraId="464F103B" w14:textId="77777777" w:rsidR="00FC2F0B" w:rsidRPr="004B106F" w:rsidRDefault="00FA76E5" w:rsidP="00FC2F0B">
      <w:pPr>
        <w:pStyle w:val="checklistindent"/>
        <w:rPr>
          <w:rFonts w:ascii="Times New Roman" w:hAnsi="Times New Roman" w:cs="Times New Roman"/>
          <w:sz w:val="24"/>
          <w:szCs w:val="24"/>
        </w:rPr>
      </w:pPr>
      <w:sdt>
        <w:sdtPr>
          <w:rPr>
            <w:rFonts w:ascii="Times New Roman" w:hAnsi="Times New Roman" w:cs="Times New Roman"/>
            <w:sz w:val="24"/>
            <w:szCs w:val="24"/>
          </w:rPr>
          <w:id w:val="-162402680"/>
          <w15:appearance w15:val="hidden"/>
          <w14:checkbox>
            <w14:checked w14:val="0"/>
            <w14:checkedState w14:val="2612" w14:font="MS Gothic"/>
            <w14:uncheckedState w14:val="2610" w14:font="MS Gothic"/>
          </w14:checkbox>
        </w:sdtPr>
        <w:sdtEndPr/>
        <w:sdtContent>
          <w:r w:rsidR="00FC2F0B" w:rsidRPr="004B106F">
            <w:rPr>
              <w:rFonts w:ascii="Segoe UI Symbol" w:hAnsi="Segoe UI Symbol" w:cs="Segoe UI Symbol"/>
              <w:sz w:val="24"/>
              <w:szCs w:val="24"/>
            </w:rPr>
            <w:t>☐</w:t>
          </w:r>
        </w:sdtContent>
      </w:sdt>
      <w:r w:rsidR="00FC2F0B" w:rsidRPr="004B106F">
        <w:rPr>
          <w:rFonts w:ascii="Times New Roman" w:hAnsi="Times New Roman" w:cs="Times New Roman"/>
          <w:sz w:val="24"/>
          <w:szCs w:val="24"/>
        </w:rPr>
        <w:t xml:space="preserve"> Do the By-laws include items such for the operation of the organization’s board of directors such as: </w:t>
      </w:r>
    </w:p>
    <w:p w14:paraId="622E8A69" w14:textId="77777777" w:rsidR="00FC2F0B" w:rsidRPr="004B106F" w:rsidRDefault="00FA76E5" w:rsidP="00FC2F0B">
      <w:pPr>
        <w:pStyle w:val="checklistindent"/>
        <w:ind w:left="568"/>
        <w:rPr>
          <w:rFonts w:ascii="Times New Roman" w:hAnsi="Times New Roman" w:cs="Times New Roman"/>
          <w:sz w:val="24"/>
          <w:szCs w:val="24"/>
        </w:rPr>
      </w:pPr>
      <w:sdt>
        <w:sdtPr>
          <w:rPr>
            <w:rFonts w:ascii="Times New Roman" w:hAnsi="Times New Roman" w:cs="Times New Roman"/>
            <w:sz w:val="24"/>
            <w:szCs w:val="24"/>
          </w:rPr>
          <w:id w:val="-1108802635"/>
          <w15:appearance w15:val="hidden"/>
          <w14:checkbox>
            <w14:checked w14:val="0"/>
            <w14:checkedState w14:val="2612" w14:font="MS Gothic"/>
            <w14:uncheckedState w14:val="2610" w14:font="MS Gothic"/>
          </w14:checkbox>
        </w:sdtPr>
        <w:sdtEndPr/>
        <w:sdtContent>
          <w:r w:rsidR="00FC2F0B" w:rsidRPr="004B106F">
            <w:rPr>
              <w:rFonts w:ascii="Segoe UI Symbol" w:eastAsia="MS Gothic" w:hAnsi="Segoe UI Symbol" w:cs="Segoe UI Symbol"/>
              <w:sz w:val="24"/>
              <w:szCs w:val="24"/>
            </w:rPr>
            <w:t>☐</w:t>
          </w:r>
        </w:sdtContent>
      </w:sdt>
      <w:r w:rsidR="00FC2F0B" w:rsidRPr="004B106F">
        <w:rPr>
          <w:rFonts w:ascii="Times New Roman" w:hAnsi="Times New Roman" w:cs="Times New Roman"/>
          <w:sz w:val="24"/>
          <w:szCs w:val="24"/>
        </w:rPr>
        <w:tab/>
        <w:t>Size and duties of Board membership, including selection, terms of office and removal of members?</w:t>
      </w:r>
    </w:p>
    <w:p w14:paraId="2E80DC53" w14:textId="77777777" w:rsidR="00FC2F0B" w:rsidRPr="004B106F" w:rsidRDefault="00FA76E5" w:rsidP="00FC2F0B">
      <w:pPr>
        <w:pStyle w:val="checklistindent"/>
        <w:ind w:left="568"/>
        <w:rPr>
          <w:rFonts w:ascii="Times New Roman" w:hAnsi="Times New Roman" w:cs="Times New Roman"/>
          <w:sz w:val="24"/>
          <w:szCs w:val="24"/>
        </w:rPr>
      </w:pPr>
      <w:sdt>
        <w:sdtPr>
          <w:rPr>
            <w:rFonts w:ascii="Times New Roman" w:hAnsi="Times New Roman" w:cs="Times New Roman"/>
            <w:sz w:val="24"/>
            <w:szCs w:val="24"/>
          </w:rPr>
          <w:id w:val="-2011136038"/>
          <w15:appearance w15:val="hidden"/>
          <w14:checkbox>
            <w14:checked w14:val="0"/>
            <w14:checkedState w14:val="2612" w14:font="MS Gothic"/>
            <w14:uncheckedState w14:val="2610" w14:font="MS Gothic"/>
          </w14:checkbox>
        </w:sdtPr>
        <w:sdtEndPr/>
        <w:sdtContent>
          <w:r w:rsidR="00FC2F0B" w:rsidRPr="004B106F">
            <w:rPr>
              <w:rFonts w:ascii="Segoe UI Symbol" w:eastAsia="MS Gothic" w:hAnsi="Segoe UI Symbol" w:cs="Segoe UI Symbol"/>
              <w:sz w:val="24"/>
              <w:szCs w:val="24"/>
            </w:rPr>
            <w:t>☐</w:t>
          </w:r>
        </w:sdtContent>
      </w:sdt>
      <w:r w:rsidR="00FC2F0B" w:rsidRPr="004B106F">
        <w:rPr>
          <w:rFonts w:ascii="Times New Roman" w:hAnsi="Times New Roman" w:cs="Times New Roman"/>
          <w:sz w:val="24"/>
          <w:szCs w:val="24"/>
        </w:rPr>
        <w:tab/>
        <w:t>Selection, succession and duties of chairperson and officers?</w:t>
      </w:r>
    </w:p>
    <w:p w14:paraId="2091317F" w14:textId="77777777" w:rsidR="00FC2F0B" w:rsidRPr="004B106F" w:rsidRDefault="00FA76E5" w:rsidP="00FC2F0B">
      <w:pPr>
        <w:pStyle w:val="checklistindent"/>
        <w:ind w:left="568"/>
        <w:rPr>
          <w:rFonts w:ascii="Times New Roman" w:hAnsi="Times New Roman" w:cs="Times New Roman"/>
          <w:sz w:val="24"/>
          <w:szCs w:val="24"/>
        </w:rPr>
      </w:pPr>
      <w:sdt>
        <w:sdtPr>
          <w:rPr>
            <w:rFonts w:ascii="Times New Roman" w:hAnsi="Times New Roman" w:cs="Times New Roman"/>
            <w:sz w:val="24"/>
            <w:szCs w:val="24"/>
          </w:rPr>
          <w:id w:val="751548256"/>
          <w15:appearance w15:val="hidden"/>
          <w14:checkbox>
            <w14:checked w14:val="0"/>
            <w14:checkedState w14:val="2612" w14:font="MS Gothic"/>
            <w14:uncheckedState w14:val="2610" w14:font="MS Gothic"/>
          </w14:checkbox>
        </w:sdtPr>
        <w:sdtEndPr/>
        <w:sdtContent>
          <w:r w:rsidR="00FC2F0B" w:rsidRPr="004B106F">
            <w:rPr>
              <w:rFonts w:ascii="Segoe UI Symbol" w:eastAsia="MS Gothic" w:hAnsi="Segoe UI Symbol" w:cs="Segoe UI Symbol"/>
              <w:sz w:val="24"/>
              <w:szCs w:val="24"/>
            </w:rPr>
            <w:t>☐</w:t>
          </w:r>
        </w:sdtContent>
      </w:sdt>
      <w:r w:rsidR="00FC2F0B" w:rsidRPr="004B106F">
        <w:rPr>
          <w:rFonts w:ascii="Times New Roman" w:hAnsi="Times New Roman" w:cs="Times New Roman"/>
          <w:sz w:val="24"/>
          <w:szCs w:val="24"/>
        </w:rPr>
        <w:t xml:space="preserve"> Fiduciary oversight?</w:t>
      </w:r>
    </w:p>
    <w:p w14:paraId="7D24AAB4" w14:textId="77777777" w:rsidR="00FC2F0B" w:rsidRPr="004B106F" w:rsidRDefault="00FA76E5" w:rsidP="00FC2F0B">
      <w:pPr>
        <w:pStyle w:val="checklistindent"/>
        <w:ind w:left="568"/>
        <w:rPr>
          <w:rFonts w:ascii="Times New Roman" w:hAnsi="Times New Roman" w:cs="Times New Roman"/>
          <w:sz w:val="24"/>
          <w:szCs w:val="24"/>
        </w:rPr>
      </w:pPr>
      <w:sdt>
        <w:sdtPr>
          <w:rPr>
            <w:rFonts w:ascii="Times New Roman" w:hAnsi="Times New Roman" w:cs="Times New Roman"/>
            <w:sz w:val="24"/>
            <w:szCs w:val="24"/>
          </w:rPr>
          <w:id w:val="-123011265"/>
          <w15:appearance w15:val="hidden"/>
          <w14:checkbox>
            <w14:checked w14:val="0"/>
            <w14:checkedState w14:val="2612" w14:font="MS Gothic"/>
            <w14:uncheckedState w14:val="2610" w14:font="MS Gothic"/>
          </w14:checkbox>
        </w:sdtPr>
        <w:sdtEndPr/>
        <w:sdtContent>
          <w:r w:rsidR="00FC2F0B" w:rsidRPr="004B106F">
            <w:rPr>
              <w:rFonts w:ascii="Segoe UI Symbol" w:eastAsia="MS Gothic" w:hAnsi="Segoe UI Symbol" w:cs="Segoe UI Symbol"/>
              <w:sz w:val="24"/>
              <w:szCs w:val="24"/>
            </w:rPr>
            <w:t>☐</w:t>
          </w:r>
        </w:sdtContent>
      </w:sdt>
      <w:r w:rsidR="00FC2F0B" w:rsidRPr="004B106F">
        <w:rPr>
          <w:rFonts w:ascii="Times New Roman" w:hAnsi="Times New Roman" w:cs="Times New Roman"/>
          <w:sz w:val="24"/>
          <w:szCs w:val="24"/>
        </w:rPr>
        <w:tab/>
        <w:t>Conflict of interest?</w:t>
      </w:r>
    </w:p>
    <w:p w14:paraId="02B5A5DE" w14:textId="77777777" w:rsidR="00FC2F0B" w:rsidRPr="004B106F" w:rsidRDefault="00FA76E5" w:rsidP="00FC2F0B">
      <w:pPr>
        <w:pStyle w:val="checklistindent"/>
        <w:ind w:left="568"/>
        <w:rPr>
          <w:rFonts w:ascii="Times New Roman" w:hAnsi="Times New Roman" w:cs="Times New Roman"/>
          <w:sz w:val="24"/>
          <w:szCs w:val="24"/>
        </w:rPr>
      </w:pPr>
      <w:sdt>
        <w:sdtPr>
          <w:rPr>
            <w:rFonts w:ascii="Times New Roman" w:hAnsi="Times New Roman" w:cs="Times New Roman"/>
            <w:sz w:val="24"/>
            <w:szCs w:val="24"/>
          </w:rPr>
          <w:id w:val="-553615507"/>
          <w15:appearance w15:val="hidden"/>
          <w14:checkbox>
            <w14:checked w14:val="0"/>
            <w14:checkedState w14:val="2612" w14:font="MS Gothic"/>
            <w14:uncheckedState w14:val="2610" w14:font="MS Gothic"/>
          </w14:checkbox>
        </w:sdtPr>
        <w:sdtEndPr/>
        <w:sdtContent>
          <w:r w:rsidR="00FC2F0B" w:rsidRPr="004B106F">
            <w:rPr>
              <w:rFonts w:ascii="Segoe UI Symbol" w:eastAsia="MS Gothic" w:hAnsi="Segoe UI Symbol" w:cs="Segoe UI Symbol"/>
              <w:sz w:val="24"/>
              <w:szCs w:val="24"/>
            </w:rPr>
            <w:t>☐</w:t>
          </w:r>
        </w:sdtContent>
      </w:sdt>
      <w:r w:rsidR="00FC2F0B" w:rsidRPr="004B106F">
        <w:rPr>
          <w:rFonts w:ascii="Times New Roman" w:hAnsi="Times New Roman" w:cs="Times New Roman"/>
          <w:sz w:val="24"/>
          <w:szCs w:val="24"/>
        </w:rPr>
        <w:tab/>
        <w:t>Indemnification?</w:t>
      </w:r>
    </w:p>
    <w:p w14:paraId="0DA8ED79" w14:textId="77777777" w:rsidR="00FC2F0B" w:rsidRPr="004B106F" w:rsidRDefault="00FA76E5" w:rsidP="00FC2F0B">
      <w:pPr>
        <w:pStyle w:val="checklistindent"/>
        <w:ind w:left="568"/>
        <w:rPr>
          <w:rFonts w:ascii="Times New Roman" w:hAnsi="Times New Roman" w:cs="Times New Roman"/>
          <w:sz w:val="24"/>
          <w:szCs w:val="24"/>
        </w:rPr>
      </w:pPr>
      <w:sdt>
        <w:sdtPr>
          <w:rPr>
            <w:rFonts w:ascii="Times New Roman" w:hAnsi="Times New Roman" w:cs="Times New Roman"/>
            <w:sz w:val="24"/>
            <w:szCs w:val="24"/>
          </w:rPr>
          <w:id w:val="-722213668"/>
          <w15:appearance w15:val="hidden"/>
          <w14:checkbox>
            <w14:checked w14:val="0"/>
            <w14:checkedState w14:val="2612" w14:font="MS Gothic"/>
            <w14:uncheckedState w14:val="2610" w14:font="MS Gothic"/>
          </w14:checkbox>
        </w:sdtPr>
        <w:sdtEndPr/>
        <w:sdtContent>
          <w:r w:rsidR="00FC2F0B" w:rsidRPr="004B106F">
            <w:rPr>
              <w:rFonts w:ascii="Segoe UI Symbol" w:eastAsia="MS Gothic" w:hAnsi="Segoe UI Symbol" w:cs="Segoe UI Symbol"/>
              <w:sz w:val="24"/>
              <w:szCs w:val="24"/>
            </w:rPr>
            <w:t>☐</w:t>
          </w:r>
        </w:sdtContent>
      </w:sdt>
      <w:r w:rsidR="00FC2F0B" w:rsidRPr="004B106F">
        <w:rPr>
          <w:rFonts w:ascii="Times New Roman" w:hAnsi="Times New Roman" w:cs="Times New Roman"/>
          <w:sz w:val="24"/>
          <w:szCs w:val="24"/>
        </w:rPr>
        <w:tab/>
        <w:t>Regularly scheduled meetings?</w:t>
      </w:r>
    </w:p>
    <w:p w14:paraId="24AAFACD" w14:textId="77777777" w:rsidR="00FC2F0B" w:rsidRPr="004B106F" w:rsidRDefault="00FA76E5" w:rsidP="00FC2F0B">
      <w:pPr>
        <w:pStyle w:val="checklistindent"/>
        <w:ind w:left="568"/>
        <w:rPr>
          <w:rFonts w:ascii="Times New Roman" w:hAnsi="Times New Roman" w:cs="Times New Roman"/>
          <w:sz w:val="24"/>
          <w:szCs w:val="24"/>
        </w:rPr>
      </w:pPr>
      <w:sdt>
        <w:sdtPr>
          <w:rPr>
            <w:rFonts w:ascii="Times New Roman" w:hAnsi="Times New Roman" w:cs="Times New Roman"/>
            <w:sz w:val="24"/>
            <w:szCs w:val="24"/>
          </w:rPr>
          <w:id w:val="-1917396875"/>
          <w15:appearance w15:val="hidden"/>
          <w14:checkbox>
            <w14:checked w14:val="0"/>
            <w14:checkedState w14:val="2612" w14:font="MS Gothic"/>
            <w14:uncheckedState w14:val="2610" w14:font="MS Gothic"/>
          </w14:checkbox>
        </w:sdtPr>
        <w:sdtEndPr/>
        <w:sdtContent>
          <w:r w:rsidR="00FC2F0B" w:rsidRPr="004B106F">
            <w:rPr>
              <w:rFonts w:ascii="Segoe UI Symbol" w:eastAsia="MS Gothic" w:hAnsi="Segoe UI Symbol" w:cs="Segoe UI Symbol"/>
              <w:sz w:val="24"/>
              <w:szCs w:val="24"/>
            </w:rPr>
            <w:t>☐</w:t>
          </w:r>
        </w:sdtContent>
      </w:sdt>
      <w:r w:rsidR="00FC2F0B" w:rsidRPr="004B106F">
        <w:rPr>
          <w:rFonts w:ascii="Times New Roman" w:hAnsi="Times New Roman" w:cs="Times New Roman"/>
          <w:sz w:val="24"/>
          <w:szCs w:val="24"/>
        </w:rPr>
        <w:tab/>
        <w:t>Calling and conducting special meetings?</w:t>
      </w:r>
    </w:p>
    <w:p w14:paraId="4E644BA9" w14:textId="77777777" w:rsidR="00FC2F0B" w:rsidRPr="004B106F" w:rsidRDefault="00FA76E5" w:rsidP="00FC2F0B">
      <w:pPr>
        <w:pStyle w:val="checklistindent"/>
        <w:ind w:left="568"/>
        <w:rPr>
          <w:rFonts w:ascii="Times New Roman" w:hAnsi="Times New Roman" w:cs="Times New Roman"/>
          <w:sz w:val="24"/>
          <w:szCs w:val="24"/>
        </w:rPr>
      </w:pPr>
      <w:sdt>
        <w:sdtPr>
          <w:rPr>
            <w:rFonts w:ascii="Times New Roman" w:hAnsi="Times New Roman" w:cs="Times New Roman"/>
            <w:sz w:val="24"/>
            <w:szCs w:val="24"/>
          </w:rPr>
          <w:id w:val="-611212593"/>
          <w15:appearance w15:val="hidden"/>
          <w14:checkbox>
            <w14:checked w14:val="0"/>
            <w14:checkedState w14:val="2612" w14:font="MS Gothic"/>
            <w14:uncheckedState w14:val="2610" w14:font="MS Gothic"/>
          </w14:checkbox>
        </w:sdtPr>
        <w:sdtEndPr/>
        <w:sdtContent>
          <w:r w:rsidR="00FC2F0B" w:rsidRPr="004B106F">
            <w:rPr>
              <w:rFonts w:ascii="Segoe UI Symbol" w:eastAsia="MS Gothic" w:hAnsi="Segoe UI Symbol" w:cs="Segoe UI Symbol"/>
              <w:sz w:val="24"/>
              <w:szCs w:val="24"/>
            </w:rPr>
            <w:t>☐</w:t>
          </w:r>
        </w:sdtContent>
      </w:sdt>
      <w:r w:rsidR="00FC2F0B" w:rsidRPr="004B106F">
        <w:rPr>
          <w:rFonts w:ascii="Times New Roman" w:hAnsi="Times New Roman" w:cs="Times New Roman"/>
          <w:sz w:val="24"/>
          <w:szCs w:val="24"/>
        </w:rPr>
        <w:tab/>
        <w:t>Taking and transcribing the minutes?</w:t>
      </w:r>
    </w:p>
    <w:p w14:paraId="78B76D48" w14:textId="77777777" w:rsidR="00FC2F0B" w:rsidRPr="004B106F" w:rsidRDefault="00FA76E5" w:rsidP="00FC2F0B">
      <w:pPr>
        <w:pStyle w:val="checklistindent"/>
        <w:ind w:left="568"/>
        <w:rPr>
          <w:rFonts w:ascii="Times New Roman" w:hAnsi="Times New Roman" w:cs="Times New Roman"/>
          <w:sz w:val="24"/>
          <w:szCs w:val="24"/>
        </w:rPr>
      </w:pPr>
      <w:sdt>
        <w:sdtPr>
          <w:rPr>
            <w:rFonts w:ascii="Times New Roman" w:hAnsi="Times New Roman" w:cs="Times New Roman"/>
            <w:sz w:val="24"/>
            <w:szCs w:val="24"/>
          </w:rPr>
          <w:id w:val="1794639751"/>
          <w15:appearance w15:val="hidden"/>
          <w14:checkbox>
            <w14:checked w14:val="0"/>
            <w14:checkedState w14:val="2612" w14:font="MS Gothic"/>
            <w14:uncheckedState w14:val="2610" w14:font="MS Gothic"/>
          </w14:checkbox>
        </w:sdtPr>
        <w:sdtEndPr/>
        <w:sdtContent>
          <w:r w:rsidR="00FC2F0B" w:rsidRPr="004B106F">
            <w:rPr>
              <w:rFonts w:ascii="Segoe UI Symbol" w:eastAsia="MS Gothic" w:hAnsi="Segoe UI Symbol" w:cs="Segoe UI Symbol"/>
              <w:sz w:val="24"/>
              <w:szCs w:val="24"/>
            </w:rPr>
            <w:t>☐</w:t>
          </w:r>
        </w:sdtContent>
      </w:sdt>
      <w:r w:rsidR="00FC2F0B" w:rsidRPr="004B106F">
        <w:rPr>
          <w:rFonts w:ascii="Times New Roman" w:hAnsi="Times New Roman" w:cs="Times New Roman"/>
          <w:sz w:val="24"/>
          <w:szCs w:val="24"/>
        </w:rPr>
        <w:tab/>
        <w:t>Quorum requirements?</w:t>
      </w:r>
    </w:p>
    <w:p w14:paraId="2FE849A9" w14:textId="77777777" w:rsidR="00FC2F0B" w:rsidRPr="004B106F" w:rsidRDefault="00FA76E5" w:rsidP="00FC2F0B">
      <w:pPr>
        <w:pStyle w:val="checklistindent"/>
        <w:ind w:left="568"/>
        <w:rPr>
          <w:rFonts w:ascii="Times New Roman" w:hAnsi="Times New Roman" w:cs="Times New Roman"/>
          <w:sz w:val="24"/>
          <w:szCs w:val="24"/>
        </w:rPr>
      </w:pPr>
      <w:sdt>
        <w:sdtPr>
          <w:rPr>
            <w:rFonts w:ascii="Times New Roman" w:hAnsi="Times New Roman" w:cs="Times New Roman"/>
            <w:sz w:val="24"/>
            <w:szCs w:val="24"/>
          </w:rPr>
          <w:id w:val="611171685"/>
          <w15:appearance w15:val="hidden"/>
          <w14:checkbox>
            <w14:checked w14:val="0"/>
            <w14:checkedState w14:val="2612" w14:font="MS Gothic"/>
            <w14:uncheckedState w14:val="2610" w14:font="MS Gothic"/>
          </w14:checkbox>
        </w:sdtPr>
        <w:sdtEndPr/>
        <w:sdtContent>
          <w:r w:rsidR="00FC2F0B" w:rsidRPr="004B106F">
            <w:rPr>
              <w:rFonts w:ascii="Segoe UI Symbol" w:eastAsia="MS Gothic" w:hAnsi="Segoe UI Symbol" w:cs="Segoe UI Symbol"/>
              <w:sz w:val="24"/>
              <w:szCs w:val="24"/>
            </w:rPr>
            <w:t>☐</w:t>
          </w:r>
        </w:sdtContent>
      </w:sdt>
      <w:r w:rsidR="00FC2F0B" w:rsidRPr="004B106F">
        <w:rPr>
          <w:rFonts w:ascii="Times New Roman" w:hAnsi="Times New Roman" w:cs="Times New Roman"/>
          <w:sz w:val="24"/>
          <w:szCs w:val="24"/>
        </w:rPr>
        <w:tab/>
        <w:t>Conducting an annual performance evaluation of the Chief Executive/Executive Director?</w:t>
      </w:r>
    </w:p>
    <w:p w14:paraId="7D5E9E73" w14:textId="77777777" w:rsidR="00FC2F0B" w:rsidRPr="004B106F" w:rsidRDefault="00FA76E5" w:rsidP="00FC2F0B">
      <w:pPr>
        <w:pStyle w:val="checklistindent"/>
        <w:rPr>
          <w:rFonts w:ascii="Times New Roman" w:hAnsi="Times New Roman" w:cs="Times New Roman"/>
          <w:sz w:val="24"/>
          <w:szCs w:val="24"/>
        </w:rPr>
      </w:pPr>
      <w:sdt>
        <w:sdtPr>
          <w:rPr>
            <w:rFonts w:ascii="Times New Roman" w:hAnsi="Times New Roman" w:cs="Times New Roman"/>
            <w:sz w:val="24"/>
            <w:szCs w:val="24"/>
          </w:rPr>
          <w:id w:val="1706442527"/>
          <w15:appearance w15:val="hidden"/>
          <w14:checkbox>
            <w14:checked w14:val="0"/>
            <w14:checkedState w14:val="2612" w14:font="MS Gothic"/>
            <w14:uncheckedState w14:val="2610" w14:font="MS Gothic"/>
          </w14:checkbox>
        </w:sdtPr>
        <w:sdtEndPr/>
        <w:sdtContent>
          <w:r w:rsidR="00FC2F0B" w:rsidRPr="004B106F">
            <w:rPr>
              <w:rFonts w:ascii="Segoe UI Symbol" w:eastAsia="MS Gothic" w:hAnsi="Segoe UI Symbol" w:cs="Segoe UI Symbol"/>
              <w:sz w:val="24"/>
              <w:szCs w:val="24"/>
            </w:rPr>
            <w:t>☐</w:t>
          </w:r>
        </w:sdtContent>
      </w:sdt>
      <w:r w:rsidR="00FC2F0B" w:rsidRPr="004B106F">
        <w:rPr>
          <w:rFonts w:ascii="Times New Roman" w:hAnsi="Times New Roman" w:cs="Times New Roman"/>
          <w:sz w:val="24"/>
          <w:szCs w:val="24"/>
        </w:rPr>
        <w:tab/>
        <w:t>Does the Board have a self-identified victim/survivor?</w:t>
      </w:r>
    </w:p>
    <w:p w14:paraId="5B0445BA" w14:textId="72693B8A" w:rsidR="006B199D" w:rsidRPr="004B106F" w:rsidRDefault="009E6970" w:rsidP="006B199D">
      <w:pPr>
        <w:pStyle w:val="Heading1"/>
        <w:numPr>
          <w:ilvl w:val="0"/>
          <w:numId w:val="0"/>
        </w:numPr>
        <w:shd w:val="clear" w:color="auto" w:fill="D9D9D9" w:themeFill="background1" w:themeFillShade="D9"/>
        <w:ind w:left="432" w:hanging="432"/>
        <w:rPr>
          <w:rFonts w:ascii="Times New Roman" w:hAnsi="Times New Roman" w:cs="Times New Roman"/>
          <w:smallCaps w:val="0"/>
          <w:sz w:val="28"/>
          <w:szCs w:val="28"/>
        </w:rPr>
      </w:pPr>
      <w:r w:rsidRPr="004B106F">
        <w:rPr>
          <w:rFonts w:ascii="Times New Roman" w:hAnsi="Times New Roman" w:cs="Times New Roman"/>
          <w:smallCaps w:val="0"/>
          <w:sz w:val="28"/>
          <w:szCs w:val="28"/>
        </w:rPr>
        <w:t>Confidentiality Policy/Manual – Applies to Foundational Victim Services (DAC, SAC, Shelter, SOH/OVC, CSP) and VOCA Initiatives</w:t>
      </w:r>
    </w:p>
    <w:p w14:paraId="6BC5F49B" w14:textId="7DCCE210" w:rsidR="009E6970" w:rsidRPr="004B106F" w:rsidRDefault="009E6970" w:rsidP="00B37A80">
      <w:pPr>
        <w:pStyle w:val="ListParagraph"/>
        <w:ind w:left="0"/>
        <w:rPr>
          <w:rFonts w:ascii="Times New Roman" w:hAnsi="Times New Roman" w:cs="Times New Roman"/>
          <w:bCs/>
          <w:sz w:val="24"/>
          <w:szCs w:val="24"/>
        </w:rPr>
      </w:pPr>
      <w:r w:rsidRPr="004B106F">
        <w:rPr>
          <w:rFonts w:ascii="Times New Roman" w:hAnsi="Times New Roman" w:cs="Times New Roman"/>
          <w:bCs/>
          <w:sz w:val="24"/>
          <w:szCs w:val="24"/>
        </w:rPr>
        <w:t xml:space="preserve">See information regarding confidentiality in the CVAD Grants Manual at </w:t>
      </w:r>
      <w:hyperlink r:id="rId15" w:history="1">
        <w:r w:rsidRPr="004B106F">
          <w:rPr>
            <w:rStyle w:val="Hyperlink"/>
            <w:rFonts w:ascii="Times New Roman" w:hAnsi="Times New Roman" w:cs="Times New Roman"/>
            <w:bCs/>
            <w:sz w:val="24"/>
            <w:szCs w:val="24"/>
          </w:rPr>
          <w:t>Chapter 7 Confidentiality &amp; Informed Consent | Iowa Attorney General</w:t>
        </w:r>
      </w:hyperlink>
      <w:r w:rsidRPr="004B106F">
        <w:rPr>
          <w:rFonts w:ascii="Times New Roman" w:hAnsi="Times New Roman" w:cs="Times New Roman"/>
          <w:bCs/>
          <w:sz w:val="24"/>
          <w:szCs w:val="24"/>
        </w:rPr>
        <w:t xml:space="preserve">.  </w:t>
      </w:r>
    </w:p>
    <w:p w14:paraId="6E15731F" w14:textId="77777777" w:rsidR="009E6970" w:rsidRPr="004B106F" w:rsidRDefault="009E6970" w:rsidP="00B37A80">
      <w:pPr>
        <w:pStyle w:val="ListParagraph"/>
        <w:ind w:left="0"/>
        <w:rPr>
          <w:rFonts w:ascii="Times New Roman" w:hAnsi="Times New Roman" w:cs="Times New Roman"/>
          <w:b/>
          <w:sz w:val="24"/>
          <w:szCs w:val="24"/>
        </w:rPr>
      </w:pPr>
    </w:p>
    <w:p w14:paraId="424E4207" w14:textId="77777777" w:rsidR="00B76374" w:rsidRPr="004B106F" w:rsidRDefault="00FA76E5" w:rsidP="009E6970">
      <w:pPr>
        <w:pStyle w:val="ListParagraph"/>
        <w:spacing w:after="0" w:line="240" w:lineRule="auto"/>
        <w:ind w:left="0"/>
        <w:rPr>
          <w:rFonts w:ascii="Times New Roman" w:hAnsi="Times New Roman" w:cs="Times New Roman"/>
          <w:sz w:val="24"/>
          <w:szCs w:val="24"/>
        </w:rPr>
      </w:pPr>
      <w:sdt>
        <w:sdtPr>
          <w:rPr>
            <w:rFonts w:ascii="Times New Roman" w:hAnsi="Times New Roman" w:cs="Times New Roman"/>
            <w:sz w:val="24"/>
            <w:szCs w:val="24"/>
          </w:rPr>
          <w:id w:val="-380014216"/>
          <w15:appearance w15:val="hidden"/>
          <w14:checkbox>
            <w14:checked w14:val="0"/>
            <w14:checkedState w14:val="2612" w14:font="MS Gothic"/>
            <w14:uncheckedState w14:val="2610" w14:font="MS Gothic"/>
          </w14:checkbox>
        </w:sdtPr>
        <w:sdtEndPr/>
        <w:sdtContent>
          <w:r w:rsidR="009E6970" w:rsidRPr="004B106F">
            <w:rPr>
              <w:rFonts w:ascii="Segoe UI Symbol" w:eastAsia="MS Gothic" w:hAnsi="Segoe UI Symbol" w:cs="Segoe UI Symbol"/>
              <w:sz w:val="24"/>
              <w:szCs w:val="24"/>
            </w:rPr>
            <w:t>☐</w:t>
          </w:r>
        </w:sdtContent>
      </w:sdt>
      <w:r w:rsidR="009E6970"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Does the policy address how the organization will protect clients’ confidentiality and the</w:t>
      </w:r>
    </w:p>
    <w:p w14:paraId="65383B4F" w14:textId="49DF71BA" w:rsidR="00B37A80" w:rsidRPr="004B106F" w:rsidRDefault="00B76374" w:rsidP="009E6970">
      <w:pPr>
        <w:pStyle w:val="ListParagraph"/>
        <w:spacing w:after="0" w:line="240" w:lineRule="auto"/>
        <w:ind w:left="0"/>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responsibility of staff, </w:t>
      </w:r>
      <w:r w:rsidR="007E74F0" w:rsidRPr="004B106F">
        <w:rPr>
          <w:rFonts w:ascii="Times New Roman" w:hAnsi="Times New Roman" w:cs="Times New Roman"/>
          <w:sz w:val="24"/>
          <w:szCs w:val="24"/>
        </w:rPr>
        <w:t>volunteers,</w:t>
      </w:r>
      <w:r w:rsidR="00B37A80" w:rsidRPr="004B106F">
        <w:rPr>
          <w:rFonts w:ascii="Times New Roman" w:hAnsi="Times New Roman" w:cs="Times New Roman"/>
          <w:sz w:val="24"/>
          <w:szCs w:val="24"/>
        </w:rPr>
        <w:t xml:space="preserve"> and board members to protect client confidentiality? </w:t>
      </w:r>
    </w:p>
    <w:p w14:paraId="4A55E432" w14:textId="77777777" w:rsidR="009E6970" w:rsidRPr="004B106F" w:rsidRDefault="00FA76E5" w:rsidP="009E6970">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447033253"/>
          <w15:appearance w15:val="hidden"/>
          <w14:checkbox>
            <w14:checked w14:val="0"/>
            <w14:checkedState w14:val="2612" w14:font="MS Gothic"/>
            <w14:uncheckedState w14:val="2610" w14:font="MS Gothic"/>
          </w14:checkbox>
        </w:sdtPr>
        <w:sdtEndPr/>
        <w:sdtContent>
          <w:r w:rsidR="009E6970" w:rsidRPr="004B106F">
            <w:rPr>
              <w:rFonts w:ascii="Segoe UI Symbol" w:eastAsia="MS Gothic" w:hAnsi="Segoe UI Symbol" w:cs="Segoe UI Symbol"/>
              <w:sz w:val="24"/>
              <w:szCs w:val="24"/>
            </w:rPr>
            <w:t>☐</w:t>
          </w:r>
        </w:sdtContent>
      </w:sdt>
      <w:r w:rsidR="009E6970"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Does the policy address how the organization secures victim records and who has access </w:t>
      </w:r>
    </w:p>
    <w:p w14:paraId="3D1736FE" w14:textId="25607697" w:rsidR="00B37A80" w:rsidRPr="004B106F" w:rsidRDefault="009E6970" w:rsidP="009E6970">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to the client records?</w:t>
      </w:r>
    </w:p>
    <w:p w14:paraId="66C452CB" w14:textId="77777777" w:rsidR="009E6970" w:rsidRPr="004B106F" w:rsidRDefault="00FA76E5" w:rsidP="009E6970">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117119806"/>
          <w15:appearance w15:val="hidden"/>
          <w14:checkbox>
            <w14:checked w14:val="0"/>
            <w14:checkedState w14:val="2612" w14:font="MS Gothic"/>
            <w14:uncheckedState w14:val="2610" w14:font="MS Gothic"/>
          </w14:checkbox>
        </w:sdtPr>
        <w:sdtEndPr/>
        <w:sdtContent>
          <w:r w:rsidR="009E6970" w:rsidRPr="004B106F">
            <w:rPr>
              <w:rFonts w:ascii="Segoe UI Symbol" w:eastAsia="MS Gothic" w:hAnsi="Segoe UI Symbol" w:cs="Segoe UI Symbol"/>
              <w:sz w:val="24"/>
              <w:szCs w:val="24"/>
            </w:rPr>
            <w:t>☐</w:t>
          </w:r>
        </w:sdtContent>
      </w:sdt>
      <w:r w:rsidR="009E6970"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Does the policy address that confidentiality statements need to be signed by all staff, </w:t>
      </w:r>
    </w:p>
    <w:p w14:paraId="0F09AD07" w14:textId="052E433B" w:rsidR="00B37A80" w:rsidRPr="004B106F" w:rsidRDefault="009E6970" w:rsidP="009E6970">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volunteers, interns, board members, etc.?</w:t>
      </w:r>
    </w:p>
    <w:p w14:paraId="20212142" w14:textId="44508773" w:rsidR="009E6970" w:rsidRPr="004B106F" w:rsidRDefault="00FA76E5" w:rsidP="009E6970">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433337193"/>
          <w15:appearance w15:val="hidden"/>
          <w14:checkbox>
            <w14:checked w14:val="0"/>
            <w14:checkedState w14:val="2612" w14:font="MS Gothic"/>
            <w14:uncheckedState w14:val="2610" w14:font="MS Gothic"/>
          </w14:checkbox>
        </w:sdtPr>
        <w:sdtEndPr/>
        <w:sdtContent>
          <w:r w:rsidR="00245CAB">
            <w:rPr>
              <w:rFonts w:ascii="MS Gothic" w:eastAsia="MS Gothic" w:hAnsi="MS Gothic" w:cs="Times New Roman" w:hint="eastAsia"/>
              <w:sz w:val="24"/>
              <w:szCs w:val="24"/>
            </w:rPr>
            <w:t>☐</w:t>
          </w:r>
        </w:sdtContent>
      </w:sdt>
      <w:r w:rsidR="009E6970"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Does the policy include the use of a “Release of Information” form for the organization </w:t>
      </w:r>
      <w:proofErr w:type="gramStart"/>
      <w:r w:rsidR="00B37A80" w:rsidRPr="004B106F">
        <w:rPr>
          <w:rFonts w:ascii="Times New Roman" w:hAnsi="Times New Roman" w:cs="Times New Roman"/>
          <w:sz w:val="24"/>
          <w:szCs w:val="24"/>
        </w:rPr>
        <w:t>to</w:t>
      </w:r>
      <w:proofErr w:type="gramEnd"/>
      <w:r w:rsidR="00B37A80" w:rsidRPr="004B106F">
        <w:rPr>
          <w:rFonts w:ascii="Times New Roman" w:hAnsi="Times New Roman" w:cs="Times New Roman"/>
          <w:sz w:val="24"/>
          <w:szCs w:val="24"/>
        </w:rPr>
        <w:t xml:space="preserve"> </w:t>
      </w:r>
    </w:p>
    <w:p w14:paraId="5346CA40" w14:textId="5AD5D4DF" w:rsidR="009E6970" w:rsidRPr="004B106F" w:rsidRDefault="009E6970" w:rsidP="009E6970">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obtain consent from the client to release their information? </w:t>
      </w:r>
      <w:r w:rsidRPr="004B106F">
        <w:rPr>
          <w:rFonts w:ascii="Times New Roman" w:hAnsi="Times New Roman" w:cs="Times New Roman"/>
          <w:sz w:val="24"/>
          <w:szCs w:val="24"/>
        </w:rPr>
        <w:t xml:space="preserve">You can find more </w:t>
      </w:r>
    </w:p>
    <w:p w14:paraId="5DAB6C7B" w14:textId="17B29CD4" w:rsidR="00B37A80" w:rsidRDefault="009E6970" w:rsidP="009E6970">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information about releases in CVAD Grants Manual at </w:t>
      </w:r>
      <w:hyperlink r:id="rId16" w:history="1">
        <w:r w:rsidRPr="004B106F">
          <w:rPr>
            <w:rStyle w:val="Hyperlink"/>
            <w:rFonts w:ascii="Times New Roman" w:hAnsi="Times New Roman" w:cs="Times New Roman"/>
            <w:sz w:val="24"/>
            <w:szCs w:val="24"/>
          </w:rPr>
          <w:t>Release | Iowa Attorney General</w:t>
        </w:r>
      </w:hyperlink>
      <w:r w:rsidRPr="004B106F">
        <w:rPr>
          <w:rFonts w:ascii="Times New Roman" w:hAnsi="Times New Roman" w:cs="Times New Roman"/>
          <w:sz w:val="24"/>
          <w:szCs w:val="24"/>
        </w:rPr>
        <w:t xml:space="preserve">.  </w:t>
      </w:r>
    </w:p>
    <w:p w14:paraId="3A373B0C" w14:textId="6550F6AB" w:rsidR="00245CAB" w:rsidRPr="004B106F" w:rsidRDefault="00FA76E5" w:rsidP="00245CAB">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6867852"/>
          <w15:appearance w15:val="hidden"/>
          <w14:checkbox>
            <w14:checked w14:val="0"/>
            <w14:checkedState w14:val="2612" w14:font="MS Gothic"/>
            <w14:uncheckedState w14:val="2610" w14:font="MS Gothic"/>
          </w14:checkbox>
        </w:sdtPr>
        <w:sdtEndPr/>
        <w:sdtContent>
          <w:r w:rsidR="00245CAB">
            <w:rPr>
              <w:rFonts w:ascii="MS Gothic" w:eastAsia="MS Gothic" w:hAnsi="MS Gothic" w:cs="Times New Roman" w:hint="eastAsia"/>
              <w:sz w:val="24"/>
              <w:szCs w:val="24"/>
            </w:rPr>
            <w:t>☐</w:t>
          </w:r>
        </w:sdtContent>
      </w:sdt>
      <w:r w:rsidR="00245CAB" w:rsidRPr="004B106F">
        <w:rPr>
          <w:rFonts w:ascii="Times New Roman" w:hAnsi="Times New Roman" w:cs="Times New Roman"/>
          <w:sz w:val="24"/>
          <w:szCs w:val="24"/>
        </w:rPr>
        <w:t xml:space="preserve"> </w:t>
      </w:r>
      <w:r w:rsidR="00245CAB">
        <w:rPr>
          <w:rFonts w:ascii="Times New Roman" w:hAnsi="Times New Roman" w:cs="Times New Roman"/>
          <w:sz w:val="24"/>
          <w:szCs w:val="24"/>
        </w:rPr>
        <w:t xml:space="preserve">Is there a policy on breach of personally identifying information and does the policy require the agency to report an actual or </w:t>
      </w:r>
      <w:r w:rsidR="00245CAB" w:rsidRPr="00245CAB">
        <w:rPr>
          <w:rFonts w:ascii="Times New Roman" w:hAnsi="Times New Roman" w:cs="Times New Roman"/>
          <w:sz w:val="24"/>
          <w:szCs w:val="24"/>
        </w:rPr>
        <w:t xml:space="preserve">imminent breach of personally identifiable information (PII) to CVAD or to an OJP program manager </w:t>
      </w:r>
      <w:r w:rsidR="00245CAB" w:rsidRPr="00245CAB">
        <w:rPr>
          <w:rFonts w:ascii="Times New Roman" w:hAnsi="Times New Roman" w:cs="Times New Roman"/>
          <w:b/>
          <w:bCs/>
          <w:sz w:val="24"/>
          <w:szCs w:val="24"/>
        </w:rPr>
        <w:t>no later than 24 hours</w:t>
      </w:r>
      <w:r w:rsidR="00245CAB" w:rsidRPr="00245CAB">
        <w:rPr>
          <w:rFonts w:ascii="Times New Roman" w:hAnsi="Times New Roman" w:cs="Times New Roman"/>
          <w:sz w:val="24"/>
          <w:szCs w:val="24"/>
        </w:rPr>
        <w:t xml:space="preserve"> after an occurrence of an actual breach, or the detection of an imminent breach? </w:t>
      </w:r>
      <w:hyperlink r:id="rId17" w:history="1">
        <w:r w:rsidR="00245CAB" w:rsidRPr="00245CAB">
          <w:rPr>
            <w:rFonts w:ascii="Times New Roman" w:hAnsi="Times New Roman" w:cs="Times New Roman"/>
            <w:sz w:val="24"/>
            <w:szCs w:val="24"/>
          </w:rPr>
          <w:t>This is a requirement of certified assurances.</w:t>
        </w:r>
        <w:r w:rsidR="00245CAB">
          <w:rPr>
            <w:rStyle w:val="Hyperlink"/>
          </w:rPr>
          <w:t> </w:t>
        </w:r>
      </w:hyperlink>
      <w:r w:rsidR="00245CAB">
        <w:t>  </w:t>
      </w:r>
    </w:p>
    <w:p w14:paraId="479C29A7" w14:textId="05442727" w:rsidR="00B76374" w:rsidRPr="004B106F" w:rsidRDefault="00FC7472" w:rsidP="00B76374">
      <w:pPr>
        <w:pStyle w:val="Heading1"/>
        <w:numPr>
          <w:ilvl w:val="0"/>
          <w:numId w:val="0"/>
        </w:numPr>
        <w:shd w:val="clear" w:color="auto" w:fill="D9D9D9" w:themeFill="background1" w:themeFillShade="D9"/>
        <w:ind w:left="432" w:hanging="432"/>
        <w:rPr>
          <w:rFonts w:ascii="Times New Roman" w:hAnsi="Times New Roman" w:cs="Times New Roman"/>
          <w:smallCaps w:val="0"/>
          <w:sz w:val="28"/>
          <w:szCs w:val="28"/>
        </w:rPr>
      </w:pPr>
      <w:r w:rsidRPr="004B106F">
        <w:rPr>
          <w:rFonts w:ascii="Times New Roman" w:hAnsi="Times New Roman" w:cs="Times New Roman"/>
          <w:smallCaps w:val="0"/>
          <w:sz w:val="28"/>
          <w:szCs w:val="28"/>
        </w:rPr>
        <w:t>Personnel Policies/Manual</w:t>
      </w:r>
      <w:r w:rsidR="00B76374" w:rsidRPr="004B106F">
        <w:rPr>
          <w:rFonts w:ascii="Times New Roman" w:hAnsi="Times New Roman" w:cs="Times New Roman"/>
          <w:smallCaps w:val="0"/>
          <w:sz w:val="28"/>
          <w:szCs w:val="28"/>
        </w:rPr>
        <w:t xml:space="preserve"> </w:t>
      </w:r>
      <w:r w:rsidR="00CE0D22" w:rsidRPr="004B106F">
        <w:rPr>
          <w:rFonts w:ascii="Times New Roman" w:hAnsi="Times New Roman" w:cs="Times New Roman"/>
          <w:smallCaps w:val="0"/>
          <w:sz w:val="28"/>
          <w:szCs w:val="28"/>
        </w:rPr>
        <w:t>– All Grantees</w:t>
      </w:r>
    </w:p>
    <w:p w14:paraId="6E98A069" w14:textId="65AF85CA" w:rsidR="00FC7472" w:rsidRPr="004B106F" w:rsidRDefault="00FC7472" w:rsidP="00FC7472">
      <w:pPr>
        <w:rPr>
          <w:rFonts w:ascii="Times New Roman" w:hAnsi="Times New Roman" w:cs="Times New Roman"/>
          <w:bCs/>
          <w:sz w:val="24"/>
          <w:szCs w:val="24"/>
        </w:rPr>
      </w:pPr>
      <w:r w:rsidRPr="004B106F">
        <w:rPr>
          <w:rFonts w:ascii="Times New Roman" w:hAnsi="Times New Roman" w:cs="Times New Roman"/>
          <w:bCs/>
          <w:sz w:val="24"/>
          <w:szCs w:val="24"/>
        </w:rPr>
        <w:t xml:space="preserve">See information regarding </w:t>
      </w:r>
      <w:r w:rsidR="005A6837" w:rsidRPr="004B106F">
        <w:rPr>
          <w:rFonts w:ascii="Times New Roman" w:hAnsi="Times New Roman" w:cs="Times New Roman"/>
          <w:bCs/>
          <w:sz w:val="24"/>
          <w:szCs w:val="24"/>
        </w:rPr>
        <w:t>personnel policies</w:t>
      </w:r>
      <w:r w:rsidRPr="004B106F">
        <w:rPr>
          <w:rFonts w:ascii="Times New Roman" w:hAnsi="Times New Roman" w:cs="Times New Roman"/>
          <w:bCs/>
          <w:sz w:val="24"/>
          <w:szCs w:val="24"/>
        </w:rPr>
        <w:t xml:space="preserve"> in the CVAD Grants Manual at </w:t>
      </w:r>
      <w:hyperlink r:id="rId18" w:history="1">
        <w:r w:rsidRPr="004B106F">
          <w:rPr>
            <w:rStyle w:val="Hyperlink"/>
            <w:rFonts w:ascii="Times New Roman" w:hAnsi="Times New Roman" w:cs="Times New Roman"/>
            <w:sz w:val="24"/>
            <w:szCs w:val="24"/>
          </w:rPr>
          <w:t>Personnel Policies and Procedures | Iowa Attorney General</w:t>
        </w:r>
      </w:hyperlink>
      <w:r w:rsidRPr="004B106F">
        <w:rPr>
          <w:rFonts w:ascii="Times New Roman" w:hAnsi="Times New Roman" w:cs="Times New Roman"/>
          <w:sz w:val="24"/>
          <w:szCs w:val="24"/>
        </w:rPr>
        <w:t>.</w:t>
      </w:r>
    </w:p>
    <w:p w14:paraId="2870A605" w14:textId="2CED94C3" w:rsidR="00B37A80" w:rsidRPr="004B106F" w:rsidRDefault="00FA76E5" w:rsidP="005A683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350223790"/>
          <w15:appearance w15:val="hidden"/>
          <w14:checkbox>
            <w14:checked w14:val="0"/>
            <w14:checkedState w14:val="2612" w14:font="MS Gothic"/>
            <w14:uncheckedState w14:val="2610" w14:font="MS Gothic"/>
          </w14:checkbox>
        </w:sdtPr>
        <w:sdtEndPr/>
        <w:sdtContent>
          <w:r w:rsidR="005A6837" w:rsidRPr="004B106F">
            <w:rPr>
              <w:rFonts w:ascii="Segoe UI Symbol" w:eastAsia="MS Gothic" w:hAnsi="Segoe UI Symbol" w:cs="Segoe UI Symbol"/>
              <w:sz w:val="24"/>
              <w:szCs w:val="24"/>
            </w:rPr>
            <w:t>☐</w:t>
          </w:r>
        </w:sdtContent>
      </w:sdt>
      <w:r w:rsidR="005A6837"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Does the policy outline the hiring process of staff?</w:t>
      </w:r>
    </w:p>
    <w:p w14:paraId="3821B597" w14:textId="5C271EF5" w:rsidR="00B37A80" w:rsidRPr="004B106F" w:rsidRDefault="00FA76E5" w:rsidP="005A683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658951916"/>
          <w15:appearance w15:val="hidden"/>
          <w14:checkbox>
            <w14:checked w14:val="0"/>
            <w14:checkedState w14:val="2612" w14:font="MS Gothic"/>
            <w14:uncheckedState w14:val="2610" w14:font="MS Gothic"/>
          </w14:checkbox>
        </w:sdtPr>
        <w:sdtEndPr/>
        <w:sdtContent>
          <w:r w:rsidR="005A6837" w:rsidRPr="004B106F">
            <w:rPr>
              <w:rFonts w:ascii="Segoe UI Symbol" w:eastAsia="MS Gothic" w:hAnsi="Segoe UI Symbol" w:cs="Segoe UI Symbol"/>
              <w:sz w:val="24"/>
              <w:szCs w:val="24"/>
            </w:rPr>
            <w:t>☐</w:t>
          </w:r>
        </w:sdtContent>
      </w:sdt>
      <w:r w:rsidR="005A6837" w:rsidRPr="004B106F">
        <w:rPr>
          <w:rFonts w:ascii="Times New Roman" w:hAnsi="Times New Roman" w:cs="Times New Roman"/>
          <w:sz w:val="24"/>
          <w:szCs w:val="24"/>
        </w:rPr>
        <w:t xml:space="preserve"> </w:t>
      </w:r>
      <w:r w:rsidR="00FC7472" w:rsidRPr="004B106F">
        <w:rPr>
          <w:rFonts w:ascii="Times New Roman" w:hAnsi="Times New Roman" w:cs="Times New Roman"/>
          <w:sz w:val="24"/>
          <w:szCs w:val="24"/>
        </w:rPr>
        <w:t>Including a</w:t>
      </w:r>
      <w:r w:rsidR="00B37A80" w:rsidRPr="004B106F">
        <w:rPr>
          <w:rFonts w:ascii="Times New Roman" w:hAnsi="Times New Roman" w:cs="Times New Roman"/>
          <w:sz w:val="24"/>
          <w:szCs w:val="24"/>
        </w:rPr>
        <w:t xml:space="preserve">dvertisements/recruitment, interviewing, </w:t>
      </w:r>
      <w:r w:rsidR="007E74F0" w:rsidRPr="004B106F">
        <w:rPr>
          <w:rFonts w:ascii="Times New Roman" w:hAnsi="Times New Roman" w:cs="Times New Roman"/>
          <w:sz w:val="24"/>
          <w:szCs w:val="24"/>
        </w:rPr>
        <w:t>selection,</w:t>
      </w:r>
      <w:r w:rsidR="00B37A80" w:rsidRPr="004B106F">
        <w:rPr>
          <w:rFonts w:ascii="Times New Roman" w:hAnsi="Times New Roman" w:cs="Times New Roman"/>
          <w:sz w:val="24"/>
          <w:szCs w:val="24"/>
        </w:rPr>
        <w:t xml:space="preserve"> and screening?</w:t>
      </w:r>
    </w:p>
    <w:p w14:paraId="4FFC34C3" w14:textId="77777777" w:rsidR="00422CE5" w:rsidRPr="004B106F" w:rsidRDefault="00422CE5" w:rsidP="005A6837">
      <w:pPr>
        <w:spacing w:after="0" w:line="240" w:lineRule="auto"/>
        <w:rPr>
          <w:rFonts w:ascii="Times New Roman" w:hAnsi="Times New Roman" w:cs="Times New Roman"/>
          <w:sz w:val="24"/>
          <w:szCs w:val="24"/>
        </w:rPr>
      </w:pPr>
    </w:p>
    <w:p w14:paraId="7692B4FB" w14:textId="77777777" w:rsidR="005A6837" w:rsidRPr="004B106F" w:rsidRDefault="00FA76E5" w:rsidP="005A683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387104884"/>
          <w15:appearance w15:val="hidden"/>
          <w14:checkbox>
            <w14:checked w14:val="0"/>
            <w14:checkedState w14:val="2612" w14:font="MS Gothic"/>
            <w14:uncheckedState w14:val="2610" w14:font="MS Gothic"/>
          </w14:checkbox>
        </w:sdtPr>
        <w:sdtEndPr/>
        <w:sdtContent>
          <w:r w:rsidR="005A6837" w:rsidRPr="004B106F">
            <w:rPr>
              <w:rFonts w:ascii="Segoe UI Symbol" w:eastAsia="MS Gothic" w:hAnsi="Segoe UI Symbol" w:cs="Segoe UI Symbol"/>
              <w:sz w:val="24"/>
              <w:szCs w:val="24"/>
            </w:rPr>
            <w:t>☐</w:t>
          </w:r>
        </w:sdtContent>
      </w:sdt>
      <w:r w:rsidR="005A6837"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Does the policy include ongoing supervision of employees and how often performance </w:t>
      </w:r>
    </w:p>
    <w:p w14:paraId="0B1B0E7F" w14:textId="3C82E5E4" w:rsidR="00B37A80" w:rsidRPr="004B106F" w:rsidRDefault="005A6837" w:rsidP="005A6837">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evaluations are </w:t>
      </w:r>
      <w:r w:rsidR="007E74F0" w:rsidRPr="004B106F">
        <w:rPr>
          <w:rFonts w:ascii="Times New Roman" w:hAnsi="Times New Roman" w:cs="Times New Roman"/>
          <w:sz w:val="24"/>
          <w:szCs w:val="24"/>
        </w:rPr>
        <w:t>conducted.</w:t>
      </w:r>
    </w:p>
    <w:p w14:paraId="2438B26A" w14:textId="77777777" w:rsidR="005A6837" w:rsidRPr="004B106F" w:rsidRDefault="00FA76E5" w:rsidP="005A683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81828880"/>
          <w15:appearance w15:val="hidden"/>
          <w14:checkbox>
            <w14:checked w14:val="0"/>
            <w14:checkedState w14:val="2612" w14:font="MS Gothic"/>
            <w14:uncheckedState w14:val="2610" w14:font="MS Gothic"/>
          </w14:checkbox>
        </w:sdtPr>
        <w:sdtEndPr/>
        <w:sdtContent>
          <w:r w:rsidR="005A6837" w:rsidRPr="004B106F">
            <w:rPr>
              <w:rFonts w:ascii="Segoe UI Symbol" w:eastAsia="MS Gothic" w:hAnsi="Segoe UI Symbol" w:cs="Segoe UI Symbol"/>
              <w:sz w:val="24"/>
              <w:szCs w:val="24"/>
            </w:rPr>
            <w:t>☐</w:t>
          </w:r>
        </w:sdtContent>
      </w:sdt>
      <w:r w:rsidR="005A6837"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Does the policy outline that the following items should be contained in the personnel </w:t>
      </w:r>
    </w:p>
    <w:p w14:paraId="22413ABE" w14:textId="5F6DA722" w:rsidR="00B37A80" w:rsidRPr="004B106F" w:rsidRDefault="005A6837" w:rsidP="005A6837">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record of each employee?</w:t>
      </w:r>
    </w:p>
    <w:p w14:paraId="4218DB37" w14:textId="77777777" w:rsidR="005A6837" w:rsidRPr="004B106F" w:rsidRDefault="00FA76E5" w:rsidP="005A6837">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265149822"/>
          <w15:appearance w15:val="hidden"/>
          <w14:checkbox>
            <w14:checked w14:val="0"/>
            <w14:checkedState w14:val="2612" w14:font="MS Gothic"/>
            <w14:uncheckedState w14:val="2610" w14:font="MS Gothic"/>
          </w14:checkbox>
        </w:sdtPr>
        <w:sdtEndPr/>
        <w:sdtContent>
          <w:r w:rsidR="005A6837" w:rsidRPr="004B106F">
            <w:rPr>
              <w:rFonts w:ascii="Segoe UI Symbol" w:eastAsia="MS Gothic" w:hAnsi="Segoe UI Symbol" w:cs="Segoe UI Symbol"/>
              <w:sz w:val="24"/>
              <w:szCs w:val="24"/>
            </w:rPr>
            <w:t>☐</w:t>
          </w:r>
        </w:sdtContent>
      </w:sdt>
      <w:r w:rsidR="005A6837"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Job Description (including description of position and who the employee</w:t>
      </w:r>
    </w:p>
    <w:p w14:paraId="1A6FD366" w14:textId="1EB33C7B" w:rsidR="00B37A80" w:rsidRPr="004B106F" w:rsidRDefault="005A6837" w:rsidP="005A6837">
      <w:pPr>
        <w:spacing w:after="0" w:line="240" w:lineRule="auto"/>
        <w:ind w:left="720"/>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reports to) </w:t>
      </w:r>
    </w:p>
    <w:p w14:paraId="6609AB88" w14:textId="5DF9AF9D" w:rsidR="00B37A80" w:rsidRPr="004B106F" w:rsidRDefault="00FA76E5" w:rsidP="005A6837">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845049718"/>
          <w15:appearance w15:val="hidden"/>
          <w14:checkbox>
            <w14:checked w14:val="0"/>
            <w14:checkedState w14:val="2612" w14:font="MS Gothic"/>
            <w14:uncheckedState w14:val="2610" w14:font="MS Gothic"/>
          </w14:checkbox>
        </w:sdtPr>
        <w:sdtEndPr/>
        <w:sdtContent>
          <w:r w:rsidR="005A6837" w:rsidRPr="004B106F">
            <w:rPr>
              <w:rFonts w:ascii="Segoe UI Symbol" w:eastAsia="MS Gothic" w:hAnsi="Segoe UI Symbol" w:cs="Segoe UI Symbol"/>
              <w:sz w:val="24"/>
              <w:szCs w:val="24"/>
            </w:rPr>
            <w:t>☐</w:t>
          </w:r>
        </w:sdtContent>
      </w:sdt>
      <w:r w:rsidR="005A6837"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Organization Application or Resume</w:t>
      </w:r>
    </w:p>
    <w:p w14:paraId="40BC2B9B" w14:textId="3AE8263A" w:rsidR="00B37A80" w:rsidRPr="004B106F" w:rsidRDefault="00FA76E5" w:rsidP="005A6837">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899118947"/>
          <w15:appearance w15:val="hidden"/>
          <w14:checkbox>
            <w14:checked w14:val="0"/>
            <w14:checkedState w14:val="2612" w14:font="MS Gothic"/>
            <w14:uncheckedState w14:val="2610" w14:font="MS Gothic"/>
          </w14:checkbox>
        </w:sdtPr>
        <w:sdtEndPr/>
        <w:sdtContent>
          <w:r w:rsidR="005A6837" w:rsidRPr="004B106F">
            <w:rPr>
              <w:rFonts w:ascii="Segoe UI Symbol" w:eastAsia="MS Gothic" w:hAnsi="Segoe UI Symbol" w:cs="Segoe UI Symbol"/>
              <w:sz w:val="24"/>
              <w:szCs w:val="24"/>
            </w:rPr>
            <w:t>☐</w:t>
          </w:r>
        </w:sdtContent>
      </w:sdt>
      <w:r w:rsidR="005A6837"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Reference Checks</w:t>
      </w:r>
      <w:r w:rsidR="005A6837" w:rsidRPr="004B106F">
        <w:rPr>
          <w:rFonts w:ascii="Times New Roman" w:hAnsi="Times New Roman" w:cs="Times New Roman"/>
          <w:sz w:val="24"/>
          <w:szCs w:val="24"/>
        </w:rPr>
        <w:t xml:space="preserve"> were conducted</w:t>
      </w:r>
    </w:p>
    <w:p w14:paraId="22A6A09E" w14:textId="6914541E" w:rsidR="00B37A80" w:rsidRPr="004B106F" w:rsidRDefault="00FA76E5" w:rsidP="005A6837">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300072211"/>
          <w15:appearance w15:val="hidden"/>
          <w14:checkbox>
            <w14:checked w14:val="0"/>
            <w14:checkedState w14:val="2612" w14:font="MS Gothic"/>
            <w14:uncheckedState w14:val="2610" w14:font="MS Gothic"/>
          </w14:checkbox>
        </w:sdtPr>
        <w:sdtEndPr/>
        <w:sdtContent>
          <w:r w:rsidR="005A6837" w:rsidRPr="004B106F">
            <w:rPr>
              <w:rFonts w:ascii="Segoe UI Symbol" w:eastAsia="MS Gothic" w:hAnsi="Segoe UI Symbol" w:cs="Segoe UI Symbol"/>
              <w:sz w:val="24"/>
              <w:szCs w:val="24"/>
            </w:rPr>
            <w:t>☐</w:t>
          </w:r>
        </w:sdtContent>
      </w:sdt>
      <w:r w:rsidR="005A6837"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Signed Confidentiality Form</w:t>
      </w:r>
    </w:p>
    <w:p w14:paraId="4893B420" w14:textId="77777777" w:rsidR="005A6837" w:rsidRPr="004B106F" w:rsidRDefault="00FA76E5" w:rsidP="005A6837">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747489532"/>
          <w15:appearance w15:val="hidden"/>
          <w14:checkbox>
            <w14:checked w14:val="0"/>
            <w14:checkedState w14:val="2612" w14:font="MS Gothic"/>
            <w14:uncheckedState w14:val="2610" w14:font="MS Gothic"/>
          </w14:checkbox>
        </w:sdtPr>
        <w:sdtEndPr/>
        <w:sdtContent>
          <w:r w:rsidR="005A6837" w:rsidRPr="004B106F">
            <w:rPr>
              <w:rFonts w:ascii="Segoe UI Symbol" w:eastAsia="MS Gothic" w:hAnsi="Segoe UI Symbol" w:cs="Segoe UI Symbol"/>
              <w:sz w:val="24"/>
              <w:szCs w:val="24"/>
            </w:rPr>
            <w:t>☐</w:t>
          </w:r>
        </w:sdtContent>
      </w:sdt>
      <w:r w:rsidR="005A6837"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Documentation showing child abuse and criminal background checks for staff </w:t>
      </w:r>
    </w:p>
    <w:p w14:paraId="0766AE22" w14:textId="3B757771" w:rsidR="00B37A80" w:rsidRPr="004B106F" w:rsidRDefault="005A6837" w:rsidP="005A6837">
      <w:pPr>
        <w:spacing w:after="0" w:line="240" w:lineRule="auto"/>
        <w:ind w:left="720"/>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providing direct service</w:t>
      </w:r>
    </w:p>
    <w:p w14:paraId="4895A5B3" w14:textId="58E36993" w:rsidR="00B37A80" w:rsidRPr="004B106F" w:rsidRDefault="00FA76E5" w:rsidP="005A6837">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53232322"/>
          <w15:appearance w15:val="hidden"/>
          <w14:checkbox>
            <w14:checked w14:val="0"/>
            <w14:checkedState w14:val="2612" w14:font="MS Gothic"/>
            <w14:uncheckedState w14:val="2610" w14:font="MS Gothic"/>
          </w14:checkbox>
        </w:sdtPr>
        <w:sdtEndPr/>
        <w:sdtContent>
          <w:r w:rsidR="005A6837" w:rsidRPr="004B106F">
            <w:rPr>
              <w:rFonts w:ascii="Segoe UI Symbol" w:eastAsia="MS Gothic" w:hAnsi="Segoe UI Symbol" w:cs="Segoe UI Symbol"/>
              <w:sz w:val="24"/>
              <w:szCs w:val="24"/>
            </w:rPr>
            <w:t>☐</w:t>
          </w:r>
        </w:sdtContent>
      </w:sdt>
      <w:r w:rsidR="005A6837"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Training documentation</w:t>
      </w:r>
    </w:p>
    <w:p w14:paraId="2479AABD" w14:textId="3827EF01" w:rsidR="00B37A80" w:rsidRPr="004B106F" w:rsidRDefault="00FA76E5" w:rsidP="005A6837">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319852940"/>
          <w15:appearance w15:val="hidden"/>
          <w14:checkbox>
            <w14:checked w14:val="0"/>
            <w14:checkedState w14:val="2612" w14:font="MS Gothic"/>
            <w14:uncheckedState w14:val="2610" w14:font="MS Gothic"/>
          </w14:checkbox>
        </w:sdtPr>
        <w:sdtEndPr/>
        <w:sdtContent>
          <w:r w:rsidR="005A6837" w:rsidRPr="004B106F">
            <w:rPr>
              <w:rFonts w:ascii="Segoe UI Symbol" w:eastAsia="MS Gothic" w:hAnsi="Segoe UI Symbol" w:cs="Segoe UI Symbol"/>
              <w:sz w:val="24"/>
              <w:szCs w:val="24"/>
            </w:rPr>
            <w:t>☐</w:t>
          </w:r>
        </w:sdtContent>
      </w:sdt>
      <w:r w:rsidR="005A6837"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Employee evaluations</w:t>
      </w:r>
    </w:p>
    <w:p w14:paraId="6BACB78D" w14:textId="4EF3DAEA" w:rsidR="00B37A80" w:rsidRPr="004B106F" w:rsidRDefault="00FA76E5" w:rsidP="005A6837">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569344329"/>
          <w15:appearance w15:val="hidden"/>
          <w14:checkbox>
            <w14:checked w14:val="0"/>
            <w14:checkedState w14:val="2612" w14:font="MS Gothic"/>
            <w14:uncheckedState w14:val="2610" w14:font="MS Gothic"/>
          </w14:checkbox>
        </w:sdtPr>
        <w:sdtEndPr/>
        <w:sdtContent>
          <w:r w:rsidR="005A6837" w:rsidRPr="004B106F">
            <w:rPr>
              <w:rFonts w:ascii="Segoe UI Symbol" w:eastAsia="MS Gothic" w:hAnsi="Segoe UI Symbol" w:cs="Segoe UI Symbol"/>
              <w:sz w:val="24"/>
              <w:szCs w:val="24"/>
            </w:rPr>
            <w:t>☐</w:t>
          </w:r>
        </w:sdtContent>
      </w:sdt>
      <w:r w:rsidR="005A6837"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Signed Acknowledgement of Sexual Harassment Policy Form</w:t>
      </w:r>
    </w:p>
    <w:p w14:paraId="126CCC01" w14:textId="77777777" w:rsidR="005A6837" w:rsidRPr="004B106F" w:rsidRDefault="00FA76E5" w:rsidP="005A6837">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29792746"/>
          <w15:appearance w15:val="hidden"/>
          <w14:checkbox>
            <w14:checked w14:val="0"/>
            <w14:checkedState w14:val="2612" w14:font="MS Gothic"/>
            <w14:uncheckedState w14:val="2610" w14:font="MS Gothic"/>
          </w14:checkbox>
        </w:sdtPr>
        <w:sdtEndPr/>
        <w:sdtContent>
          <w:r w:rsidR="005A6837" w:rsidRPr="004B106F">
            <w:rPr>
              <w:rFonts w:ascii="Segoe UI Symbol" w:eastAsia="MS Gothic" w:hAnsi="Segoe UI Symbol" w:cs="Segoe UI Symbol"/>
              <w:sz w:val="24"/>
              <w:szCs w:val="24"/>
            </w:rPr>
            <w:t>☐</w:t>
          </w:r>
        </w:sdtContent>
      </w:sdt>
      <w:r w:rsidR="005A6837"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Driving Record Check and proof of Liability Insurance if transporting clients</w:t>
      </w:r>
      <w:r w:rsidR="00FC7472" w:rsidRPr="004B106F">
        <w:rPr>
          <w:rFonts w:ascii="Times New Roman" w:hAnsi="Times New Roman" w:cs="Times New Roman"/>
          <w:sz w:val="24"/>
          <w:szCs w:val="24"/>
        </w:rPr>
        <w:t xml:space="preserve"> in </w:t>
      </w:r>
    </w:p>
    <w:p w14:paraId="26AF866F" w14:textId="73050640" w:rsidR="00B37A80" w:rsidRPr="004B106F" w:rsidRDefault="005A6837" w:rsidP="005A6837">
      <w:pPr>
        <w:spacing w:after="0" w:line="240" w:lineRule="auto"/>
        <w:ind w:left="720"/>
        <w:rPr>
          <w:rFonts w:ascii="Times New Roman" w:hAnsi="Times New Roman" w:cs="Times New Roman"/>
          <w:sz w:val="24"/>
          <w:szCs w:val="24"/>
        </w:rPr>
      </w:pPr>
      <w:r w:rsidRPr="004B106F">
        <w:rPr>
          <w:rFonts w:ascii="Times New Roman" w:hAnsi="Times New Roman" w:cs="Times New Roman"/>
          <w:sz w:val="24"/>
          <w:szCs w:val="24"/>
        </w:rPr>
        <w:t xml:space="preserve">     </w:t>
      </w:r>
      <w:r w:rsidR="00FC7472" w:rsidRPr="004B106F">
        <w:rPr>
          <w:rFonts w:ascii="Times New Roman" w:hAnsi="Times New Roman" w:cs="Times New Roman"/>
          <w:sz w:val="24"/>
          <w:szCs w:val="24"/>
        </w:rPr>
        <w:t>personnel vehicles.</w:t>
      </w:r>
    </w:p>
    <w:p w14:paraId="7817033A" w14:textId="5BF8E4ED" w:rsidR="00B37A80" w:rsidRPr="004B106F" w:rsidRDefault="00FA76E5" w:rsidP="005A683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65310573"/>
          <w15:appearance w15:val="hidden"/>
          <w14:checkbox>
            <w14:checked w14:val="0"/>
            <w14:checkedState w14:val="2612" w14:font="MS Gothic"/>
            <w14:uncheckedState w14:val="2610" w14:font="MS Gothic"/>
          </w14:checkbox>
        </w:sdtPr>
        <w:sdtEndPr/>
        <w:sdtContent>
          <w:r w:rsidR="005A6837" w:rsidRPr="004B106F">
            <w:rPr>
              <w:rFonts w:ascii="Segoe UI Symbol" w:eastAsia="MS Gothic" w:hAnsi="Segoe UI Symbol" w:cs="Segoe UI Symbol"/>
              <w:sz w:val="24"/>
              <w:szCs w:val="24"/>
            </w:rPr>
            <w:t>☐</w:t>
          </w:r>
        </w:sdtContent>
      </w:sdt>
      <w:r w:rsidR="005A6837"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Does the policy outline time and attendance records for each employee?</w:t>
      </w:r>
    </w:p>
    <w:p w14:paraId="772A95DE" w14:textId="3ED22340" w:rsidR="005A6837" w:rsidRPr="004B106F" w:rsidRDefault="005A6837" w:rsidP="005A6837">
      <w:pPr>
        <w:pStyle w:val="Heading1"/>
        <w:numPr>
          <w:ilvl w:val="0"/>
          <w:numId w:val="0"/>
        </w:numPr>
        <w:shd w:val="clear" w:color="auto" w:fill="D9D9D9" w:themeFill="background1" w:themeFillShade="D9"/>
        <w:ind w:left="432" w:hanging="432"/>
        <w:rPr>
          <w:rFonts w:ascii="Times New Roman" w:hAnsi="Times New Roman" w:cs="Times New Roman"/>
          <w:smallCaps w:val="0"/>
          <w:sz w:val="28"/>
          <w:szCs w:val="28"/>
        </w:rPr>
      </w:pPr>
      <w:r w:rsidRPr="004B106F">
        <w:rPr>
          <w:rFonts w:ascii="Times New Roman" w:hAnsi="Times New Roman" w:cs="Times New Roman"/>
          <w:smallCaps w:val="0"/>
          <w:sz w:val="28"/>
          <w:szCs w:val="28"/>
        </w:rPr>
        <w:t xml:space="preserve">Policies &amp; Procedures that Outline Guidelines for Service Delivery </w:t>
      </w:r>
    </w:p>
    <w:p w14:paraId="5B16C8EC" w14:textId="2D4745B5" w:rsidR="005A6837" w:rsidRPr="004B106F" w:rsidRDefault="005A6837" w:rsidP="005A6837">
      <w:pPr>
        <w:spacing w:after="0" w:line="240" w:lineRule="auto"/>
        <w:rPr>
          <w:rFonts w:ascii="Times New Roman" w:hAnsi="Times New Roman" w:cs="Times New Roman"/>
          <w:sz w:val="24"/>
          <w:szCs w:val="24"/>
        </w:rPr>
      </w:pPr>
      <w:r w:rsidRPr="004B106F">
        <w:rPr>
          <w:rFonts w:ascii="Times New Roman" w:hAnsi="Times New Roman" w:cs="Times New Roman"/>
          <w:bCs/>
          <w:sz w:val="24"/>
          <w:szCs w:val="24"/>
        </w:rPr>
        <w:t xml:space="preserve">See information regarding service standards in the CVAD Grants Manual at </w:t>
      </w:r>
      <w:hyperlink r:id="rId19" w:history="1">
        <w:r w:rsidRPr="004B106F">
          <w:rPr>
            <w:rStyle w:val="Hyperlink"/>
            <w:rFonts w:ascii="Times New Roman" w:hAnsi="Times New Roman" w:cs="Times New Roman"/>
            <w:sz w:val="24"/>
            <w:szCs w:val="24"/>
          </w:rPr>
          <w:t>Chapter 8 Service Standards | Iowa Attorney General</w:t>
        </w:r>
      </w:hyperlink>
      <w:r w:rsidRPr="004B106F">
        <w:rPr>
          <w:rFonts w:ascii="Times New Roman" w:hAnsi="Times New Roman" w:cs="Times New Roman"/>
          <w:sz w:val="24"/>
          <w:szCs w:val="24"/>
        </w:rPr>
        <w:t>.</w:t>
      </w:r>
    </w:p>
    <w:p w14:paraId="2249EB0D" w14:textId="77777777" w:rsidR="007603E2" w:rsidRPr="004B106F" w:rsidRDefault="007603E2" w:rsidP="005A6837">
      <w:pPr>
        <w:spacing w:after="0" w:line="240" w:lineRule="auto"/>
        <w:rPr>
          <w:rFonts w:ascii="Times New Roman" w:hAnsi="Times New Roman" w:cs="Times New Roman"/>
          <w:sz w:val="24"/>
          <w:szCs w:val="24"/>
        </w:rPr>
      </w:pPr>
    </w:p>
    <w:p w14:paraId="7779967E" w14:textId="77777777" w:rsidR="005A6837" w:rsidRPr="004B106F" w:rsidRDefault="00FA76E5" w:rsidP="005A683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692494300"/>
          <w15:appearance w15:val="hidden"/>
          <w14:checkbox>
            <w14:checked w14:val="0"/>
            <w14:checkedState w14:val="2612" w14:font="MS Gothic"/>
            <w14:uncheckedState w14:val="2610" w14:font="MS Gothic"/>
          </w14:checkbox>
        </w:sdtPr>
        <w:sdtEndPr/>
        <w:sdtContent>
          <w:r w:rsidR="005A6837" w:rsidRPr="004B106F">
            <w:rPr>
              <w:rFonts w:ascii="Segoe UI Symbol" w:eastAsia="MS Gothic" w:hAnsi="Segoe UI Symbol" w:cs="Segoe UI Symbol"/>
              <w:sz w:val="24"/>
              <w:szCs w:val="24"/>
            </w:rPr>
            <w:t>☐</w:t>
          </w:r>
        </w:sdtContent>
      </w:sdt>
      <w:r w:rsidR="005A6837"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Does the organization have policies and procedures that guide the administration of </w:t>
      </w:r>
      <w:r w:rsidR="005A6837" w:rsidRPr="004B106F">
        <w:rPr>
          <w:rFonts w:ascii="Times New Roman" w:hAnsi="Times New Roman" w:cs="Times New Roman"/>
          <w:sz w:val="24"/>
          <w:szCs w:val="24"/>
        </w:rPr>
        <w:t xml:space="preserve">   </w:t>
      </w:r>
    </w:p>
    <w:p w14:paraId="159BE9E2" w14:textId="38962712" w:rsidR="00B37A80" w:rsidRPr="004B106F" w:rsidRDefault="005A6837" w:rsidP="005A6837">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services to victims (counseling, legal services, shelter, therapy, etc.)?</w:t>
      </w:r>
    </w:p>
    <w:p w14:paraId="1E89A950" w14:textId="77777777" w:rsidR="005A6837" w:rsidRPr="004B106F" w:rsidRDefault="00FA76E5" w:rsidP="005A683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434871398"/>
          <w15:appearance w15:val="hidden"/>
          <w14:checkbox>
            <w14:checked w14:val="0"/>
            <w14:checkedState w14:val="2612" w14:font="MS Gothic"/>
            <w14:uncheckedState w14:val="2610" w14:font="MS Gothic"/>
          </w14:checkbox>
        </w:sdtPr>
        <w:sdtEndPr/>
        <w:sdtContent>
          <w:r w:rsidR="005A6837" w:rsidRPr="004B106F">
            <w:rPr>
              <w:rFonts w:ascii="Segoe UI Symbol" w:eastAsia="MS Gothic" w:hAnsi="Segoe UI Symbol" w:cs="Segoe UI Symbol"/>
              <w:sz w:val="24"/>
              <w:szCs w:val="24"/>
            </w:rPr>
            <w:t>☐</w:t>
          </w:r>
        </w:sdtContent>
      </w:sdt>
      <w:r w:rsidR="005A6837"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 the policies and procedures describe the standard and components/activities in each </w:t>
      </w:r>
    </w:p>
    <w:p w14:paraId="1BEA2D46" w14:textId="08FD298E" w:rsidR="00B37A80" w:rsidRPr="004B106F" w:rsidRDefault="005A6837" w:rsidP="005A6837">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of the services?</w:t>
      </w:r>
    </w:p>
    <w:p w14:paraId="0520C4D4" w14:textId="5094F510" w:rsidR="005A6837" w:rsidRPr="004B106F" w:rsidRDefault="005A6837" w:rsidP="005A6837">
      <w:pPr>
        <w:pStyle w:val="Heading1"/>
        <w:numPr>
          <w:ilvl w:val="0"/>
          <w:numId w:val="0"/>
        </w:numPr>
        <w:shd w:val="clear" w:color="auto" w:fill="D9D9D9" w:themeFill="background1" w:themeFillShade="D9"/>
        <w:ind w:left="432" w:hanging="432"/>
        <w:rPr>
          <w:rFonts w:ascii="Times New Roman" w:hAnsi="Times New Roman" w:cs="Times New Roman"/>
          <w:smallCaps w:val="0"/>
          <w:sz w:val="28"/>
          <w:szCs w:val="28"/>
        </w:rPr>
      </w:pPr>
      <w:r w:rsidRPr="004B106F">
        <w:rPr>
          <w:rFonts w:ascii="Times New Roman" w:hAnsi="Times New Roman" w:cs="Times New Roman"/>
          <w:smallCaps w:val="0"/>
          <w:sz w:val="28"/>
          <w:szCs w:val="28"/>
        </w:rPr>
        <w:t>Volunteer Policies/Manual – Any Grantee Receiving Victims of Crime Act (VOCA or VA) funds – Includes Victim Witness Coordinators</w:t>
      </w:r>
    </w:p>
    <w:p w14:paraId="26EEDA71" w14:textId="203F2270" w:rsidR="007603E2" w:rsidRPr="004B106F" w:rsidRDefault="005A6837" w:rsidP="007603E2">
      <w:pPr>
        <w:spacing w:after="0" w:line="240" w:lineRule="auto"/>
        <w:rPr>
          <w:rFonts w:ascii="Times New Roman" w:hAnsi="Times New Roman" w:cs="Times New Roman"/>
          <w:bCs/>
          <w:sz w:val="24"/>
          <w:szCs w:val="24"/>
        </w:rPr>
      </w:pPr>
      <w:r w:rsidRPr="004B106F">
        <w:rPr>
          <w:rFonts w:ascii="Times New Roman" w:hAnsi="Times New Roman" w:cs="Times New Roman"/>
          <w:bCs/>
          <w:sz w:val="24"/>
          <w:szCs w:val="24"/>
        </w:rPr>
        <w:t xml:space="preserve">See information regarding </w:t>
      </w:r>
      <w:r w:rsidR="007603E2" w:rsidRPr="004B106F">
        <w:rPr>
          <w:rFonts w:ascii="Times New Roman" w:hAnsi="Times New Roman" w:cs="Times New Roman"/>
          <w:bCs/>
          <w:sz w:val="24"/>
          <w:szCs w:val="24"/>
        </w:rPr>
        <w:t xml:space="preserve">screening of volunteer and information to keep in volunteer files at </w:t>
      </w:r>
      <w:hyperlink r:id="rId20" w:history="1">
        <w:r w:rsidR="007603E2" w:rsidRPr="004B106F">
          <w:rPr>
            <w:rStyle w:val="Hyperlink"/>
            <w:rFonts w:ascii="Times New Roman" w:hAnsi="Times New Roman" w:cs="Times New Roman"/>
            <w:sz w:val="24"/>
            <w:szCs w:val="24"/>
          </w:rPr>
          <w:t>Personnel Policies and Procedures | Iowa Attorney General</w:t>
        </w:r>
      </w:hyperlink>
      <w:r w:rsidR="007603E2" w:rsidRPr="004B106F">
        <w:rPr>
          <w:rFonts w:ascii="Times New Roman" w:hAnsi="Times New Roman" w:cs="Times New Roman"/>
          <w:bCs/>
          <w:sz w:val="24"/>
          <w:szCs w:val="24"/>
        </w:rPr>
        <w:t xml:space="preserve"> in t</w:t>
      </w:r>
      <w:r w:rsidRPr="004B106F">
        <w:rPr>
          <w:rFonts w:ascii="Times New Roman" w:hAnsi="Times New Roman" w:cs="Times New Roman"/>
          <w:bCs/>
          <w:sz w:val="24"/>
          <w:szCs w:val="24"/>
        </w:rPr>
        <w:t>he CVAD Grants Manual</w:t>
      </w:r>
      <w:r w:rsidR="007603E2" w:rsidRPr="004B106F">
        <w:rPr>
          <w:rFonts w:ascii="Times New Roman" w:hAnsi="Times New Roman" w:cs="Times New Roman"/>
          <w:bCs/>
          <w:sz w:val="24"/>
          <w:szCs w:val="24"/>
        </w:rPr>
        <w:t xml:space="preserve">.  Please see </w:t>
      </w:r>
      <w:hyperlink r:id="rId21" w:history="1">
        <w:r w:rsidR="007603E2" w:rsidRPr="004B106F">
          <w:rPr>
            <w:rStyle w:val="Hyperlink"/>
            <w:rFonts w:ascii="Times New Roman" w:hAnsi="Times New Roman" w:cs="Times New Roman"/>
            <w:sz w:val="24"/>
            <w:szCs w:val="24"/>
          </w:rPr>
          <w:t>Grant Accountability Requirements | Iowa Attorney General</w:t>
        </w:r>
      </w:hyperlink>
      <w:r w:rsidR="007603E2" w:rsidRPr="004B106F">
        <w:rPr>
          <w:rFonts w:ascii="Times New Roman" w:hAnsi="Times New Roman" w:cs="Times New Roman"/>
          <w:sz w:val="24"/>
          <w:szCs w:val="24"/>
        </w:rPr>
        <w:t xml:space="preserve"> in the CVAD Grants Manual regarding utilizing volunteers as match. </w:t>
      </w:r>
      <w:r w:rsidR="008C2066" w:rsidRPr="004B106F">
        <w:rPr>
          <w:rFonts w:ascii="Times New Roman" w:hAnsi="Times New Roman" w:cs="Times New Roman"/>
          <w:sz w:val="24"/>
          <w:szCs w:val="24"/>
        </w:rPr>
        <w:t xml:space="preserve"> Reminder:  fundraising and lobbying activities by volunteers are not eligible activities for match. </w:t>
      </w:r>
    </w:p>
    <w:p w14:paraId="69CDCC51" w14:textId="77777777" w:rsidR="007603E2" w:rsidRPr="004B106F" w:rsidRDefault="007603E2" w:rsidP="007603E2">
      <w:pPr>
        <w:spacing w:after="0" w:line="240" w:lineRule="auto"/>
        <w:rPr>
          <w:rFonts w:ascii="Times New Roman" w:hAnsi="Times New Roman" w:cs="Times New Roman"/>
          <w:bCs/>
          <w:sz w:val="24"/>
          <w:szCs w:val="24"/>
        </w:rPr>
      </w:pPr>
    </w:p>
    <w:p w14:paraId="3DD621B5" w14:textId="2C09BB58" w:rsidR="005A6837" w:rsidRPr="004B106F" w:rsidRDefault="007603E2" w:rsidP="007603E2">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All grantees receiving VOCA funds must have at least 1 volunteer for 1 volunteer hour annually (</w:t>
      </w:r>
      <w:r w:rsidR="008C2066" w:rsidRPr="004B106F">
        <w:rPr>
          <w:rFonts w:ascii="Times New Roman" w:hAnsi="Times New Roman" w:cs="Times New Roman"/>
          <w:sz w:val="24"/>
          <w:szCs w:val="24"/>
        </w:rPr>
        <w:t>for every year of the contract</w:t>
      </w:r>
      <w:r w:rsidRPr="004B106F">
        <w:rPr>
          <w:rFonts w:ascii="Times New Roman" w:hAnsi="Times New Roman" w:cs="Times New Roman"/>
          <w:sz w:val="24"/>
          <w:szCs w:val="24"/>
        </w:rPr>
        <w:t xml:space="preserve">) as it is a requirement of VOCA funds.  Please contact your grant manager if you need assistance on how to utilize volunteers. </w:t>
      </w:r>
    </w:p>
    <w:p w14:paraId="1824613F" w14:textId="77777777" w:rsidR="007603E2" w:rsidRPr="004B106F" w:rsidRDefault="007603E2" w:rsidP="007603E2">
      <w:pPr>
        <w:spacing w:after="0" w:line="240" w:lineRule="auto"/>
        <w:rPr>
          <w:rFonts w:ascii="Times New Roman" w:hAnsi="Times New Roman" w:cs="Times New Roman"/>
          <w:sz w:val="24"/>
          <w:szCs w:val="24"/>
        </w:rPr>
      </w:pPr>
    </w:p>
    <w:p w14:paraId="58CB1CCA" w14:textId="77777777" w:rsidR="007603E2" w:rsidRPr="004B106F" w:rsidRDefault="00FA76E5" w:rsidP="007603E2">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840031631"/>
          <w15:appearance w15:val="hidden"/>
          <w14:checkbox>
            <w14:checked w14:val="0"/>
            <w14:checkedState w14:val="2612" w14:font="MS Gothic"/>
            <w14:uncheckedState w14:val="2610" w14:font="MS Gothic"/>
          </w14:checkbox>
        </w:sdtPr>
        <w:sdtEndPr/>
        <w:sdtContent>
          <w:r w:rsidR="007603E2" w:rsidRPr="004B106F">
            <w:rPr>
              <w:rFonts w:ascii="Segoe UI Symbol" w:eastAsia="MS Gothic" w:hAnsi="Segoe UI Symbol" w:cs="Segoe UI Symbol"/>
              <w:sz w:val="24"/>
              <w:szCs w:val="24"/>
            </w:rPr>
            <w:t>☐</w:t>
          </w:r>
        </w:sdtContent>
      </w:sdt>
      <w:r w:rsidR="007603E2" w:rsidRPr="004B106F">
        <w:rPr>
          <w:rFonts w:ascii="Times New Roman" w:hAnsi="Times New Roman" w:cs="Times New Roman"/>
          <w:sz w:val="24"/>
          <w:szCs w:val="24"/>
        </w:rPr>
        <w:t xml:space="preserve"> Does the organization have </w:t>
      </w:r>
      <w:r w:rsidR="00B37A80" w:rsidRPr="004B106F">
        <w:rPr>
          <w:rFonts w:ascii="Times New Roman" w:hAnsi="Times New Roman" w:cs="Times New Roman"/>
          <w:sz w:val="24"/>
          <w:szCs w:val="24"/>
        </w:rPr>
        <w:t xml:space="preserve">policies and procedures </w:t>
      </w:r>
      <w:r w:rsidR="007603E2" w:rsidRPr="004B106F">
        <w:rPr>
          <w:rFonts w:ascii="Times New Roman" w:hAnsi="Times New Roman" w:cs="Times New Roman"/>
          <w:sz w:val="24"/>
          <w:szCs w:val="24"/>
        </w:rPr>
        <w:t xml:space="preserve">that </w:t>
      </w:r>
      <w:r w:rsidR="00B37A80" w:rsidRPr="004B106F">
        <w:rPr>
          <w:rFonts w:ascii="Times New Roman" w:hAnsi="Times New Roman" w:cs="Times New Roman"/>
          <w:sz w:val="24"/>
          <w:szCs w:val="24"/>
        </w:rPr>
        <w:t xml:space="preserve">address </w:t>
      </w:r>
      <w:r w:rsidR="007603E2" w:rsidRPr="004B106F">
        <w:rPr>
          <w:rFonts w:ascii="Times New Roman" w:hAnsi="Times New Roman" w:cs="Times New Roman"/>
          <w:sz w:val="24"/>
          <w:szCs w:val="24"/>
        </w:rPr>
        <w:t xml:space="preserve">volunteer </w:t>
      </w:r>
      <w:r w:rsidR="00B37A80" w:rsidRPr="004B106F">
        <w:rPr>
          <w:rFonts w:ascii="Times New Roman" w:hAnsi="Times New Roman" w:cs="Times New Roman"/>
          <w:sz w:val="24"/>
          <w:szCs w:val="24"/>
        </w:rPr>
        <w:t>recruitment,</w:t>
      </w:r>
      <w:r w:rsidR="007603E2" w:rsidRPr="004B106F">
        <w:rPr>
          <w:rFonts w:ascii="Times New Roman" w:hAnsi="Times New Roman" w:cs="Times New Roman"/>
          <w:sz w:val="24"/>
          <w:szCs w:val="24"/>
        </w:rPr>
        <w:t xml:space="preserve"> </w:t>
      </w:r>
    </w:p>
    <w:p w14:paraId="717219B9" w14:textId="6BCB8EA0" w:rsidR="00B37A80" w:rsidRPr="004B106F" w:rsidRDefault="007603E2" w:rsidP="007603E2">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selection</w:t>
      </w:r>
      <w:r w:rsidRPr="004B106F">
        <w:rPr>
          <w:rFonts w:ascii="Times New Roman" w:hAnsi="Times New Roman" w:cs="Times New Roman"/>
          <w:sz w:val="24"/>
          <w:szCs w:val="24"/>
        </w:rPr>
        <w:t>,</w:t>
      </w:r>
      <w:r w:rsidR="00B37A80" w:rsidRPr="004B106F">
        <w:rPr>
          <w:rFonts w:ascii="Times New Roman" w:hAnsi="Times New Roman" w:cs="Times New Roman"/>
          <w:sz w:val="24"/>
          <w:szCs w:val="24"/>
        </w:rPr>
        <w:t xml:space="preserve"> screening, </w:t>
      </w:r>
      <w:r w:rsidR="007E74F0" w:rsidRPr="004B106F">
        <w:rPr>
          <w:rFonts w:ascii="Times New Roman" w:hAnsi="Times New Roman" w:cs="Times New Roman"/>
          <w:sz w:val="24"/>
          <w:szCs w:val="24"/>
        </w:rPr>
        <w:t>training,</w:t>
      </w:r>
      <w:r w:rsidRPr="004B106F">
        <w:rPr>
          <w:rFonts w:ascii="Times New Roman" w:hAnsi="Times New Roman" w:cs="Times New Roman"/>
          <w:sz w:val="24"/>
          <w:szCs w:val="24"/>
        </w:rPr>
        <w:t xml:space="preserve"> and</w:t>
      </w:r>
      <w:r w:rsidR="00B37A80" w:rsidRPr="004B106F">
        <w:rPr>
          <w:rFonts w:ascii="Times New Roman" w:hAnsi="Times New Roman" w:cs="Times New Roman"/>
          <w:sz w:val="24"/>
          <w:szCs w:val="24"/>
        </w:rPr>
        <w:t xml:space="preserve"> supervision</w:t>
      </w:r>
      <w:r w:rsidRPr="004B106F">
        <w:rPr>
          <w:rFonts w:ascii="Times New Roman" w:hAnsi="Times New Roman" w:cs="Times New Roman"/>
          <w:sz w:val="24"/>
          <w:szCs w:val="24"/>
        </w:rPr>
        <w:t xml:space="preserve">. </w:t>
      </w:r>
    </w:p>
    <w:p w14:paraId="5FE6044E" w14:textId="7592F45C" w:rsidR="00B37A80" w:rsidRDefault="00FA76E5" w:rsidP="007603E2">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502508058"/>
          <w15:appearance w15:val="hidden"/>
          <w14:checkbox>
            <w14:checked w14:val="0"/>
            <w14:checkedState w14:val="2612" w14:font="MS Gothic"/>
            <w14:uncheckedState w14:val="2610" w14:font="MS Gothic"/>
          </w14:checkbox>
        </w:sdtPr>
        <w:sdtEndPr/>
        <w:sdtContent>
          <w:r w:rsidR="007603E2" w:rsidRPr="004B106F">
            <w:rPr>
              <w:rFonts w:ascii="Segoe UI Symbol" w:eastAsia="MS Gothic" w:hAnsi="Segoe UI Symbol" w:cs="Segoe UI Symbol"/>
              <w:sz w:val="24"/>
              <w:szCs w:val="24"/>
            </w:rPr>
            <w:t>☐</w:t>
          </w:r>
        </w:sdtContent>
      </w:sdt>
      <w:r w:rsidR="007603E2"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Does the policy describe the tracking and documenting of volunteer hours?</w:t>
      </w:r>
    </w:p>
    <w:p w14:paraId="21B55486" w14:textId="77777777" w:rsidR="00ED1DFC" w:rsidRPr="004B106F" w:rsidRDefault="00ED1DFC" w:rsidP="007603E2">
      <w:pPr>
        <w:spacing w:after="0" w:line="240" w:lineRule="auto"/>
        <w:rPr>
          <w:rFonts w:ascii="Times New Roman" w:hAnsi="Times New Roman" w:cs="Times New Roman"/>
          <w:sz w:val="24"/>
          <w:szCs w:val="24"/>
        </w:rPr>
      </w:pPr>
    </w:p>
    <w:p w14:paraId="70569F79" w14:textId="77777777" w:rsidR="007603E2" w:rsidRPr="004B106F" w:rsidRDefault="00FA76E5" w:rsidP="007603E2">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648124544"/>
          <w15:appearance w15:val="hidden"/>
          <w14:checkbox>
            <w14:checked w14:val="0"/>
            <w14:checkedState w14:val="2612" w14:font="MS Gothic"/>
            <w14:uncheckedState w14:val="2610" w14:font="MS Gothic"/>
          </w14:checkbox>
        </w:sdtPr>
        <w:sdtEndPr/>
        <w:sdtContent>
          <w:r w:rsidR="007603E2" w:rsidRPr="004B106F">
            <w:rPr>
              <w:rFonts w:ascii="Segoe UI Symbol" w:eastAsia="MS Gothic" w:hAnsi="Segoe UI Symbol" w:cs="Segoe UI Symbol"/>
              <w:sz w:val="24"/>
              <w:szCs w:val="24"/>
            </w:rPr>
            <w:t>☐</w:t>
          </w:r>
        </w:sdtContent>
      </w:sdt>
      <w:r w:rsidR="007603E2"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Does the policy outline the following items should be contained in the file of each </w:t>
      </w:r>
    </w:p>
    <w:p w14:paraId="3E92548F" w14:textId="181A4813" w:rsidR="00B37A80" w:rsidRPr="004B106F" w:rsidRDefault="007603E2" w:rsidP="007603E2">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volunteer?</w:t>
      </w:r>
    </w:p>
    <w:p w14:paraId="1881B0AF" w14:textId="77777777" w:rsidR="008C2066" w:rsidRPr="004B106F" w:rsidRDefault="00FA76E5" w:rsidP="007603E2">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793247874"/>
          <w15:appearance w15:val="hidden"/>
          <w14:checkbox>
            <w14:checked w14:val="0"/>
            <w14:checkedState w14:val="2612" w14:font="MS Gothic"/>
            <w14:uncheckedState w14:val="2610" w14:font="MS Gothic"/>
          </w14:checkbox>
        </w:sdtPr>
        <w:sdtEndPr/>
        <w:sdtContent>
          <w:r w:rsidR="007603E2" w:rsidRPr="004B106F">
            <w:rPr>
              <w:rFonts w:ascii="Segoe UI Symbol" w:eastAsia="MS Gothic" w:hAnsi="Segoe UI Symbol" w:cs="Segoe UI Symbol"/>
              <w:sz w:val="24"/>
              <w:szCs w:val="24"/>
            </w:rPr>
            <w:t>☐</w:t>
          </w:r>
        </w:sdtContent>
      </w:sdt>
      <w:r w:rsidR="007603E2"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Job Description (including description of position and who the employee</w:t>
      </w:r>
    </w:p>
    <w:p w14:paraId="07E9CF16" w14:textId="7AA50276" w:rsidR="00B37A80" w:rsidRPr="004B106F" w:rsidRDefault="008C2066" w:rsidP="007603E2">
      <w:pPr>
        <w:spacing w:after="0" w:line="240" w:lineRule="auto"/>
        <w:ind w:left="720"/>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 reports to) </w:t>
      </w:r>
    </w:p>
    <w:p w14:paraId="3BC1746D" w14:textId="07496649" w:rsidR="00B37A80" w:rsidRPr="004B106F" w:rsidRDefault="00FA76E5" w:rsidP="007603E2">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419300463"/>
          <w15:appearance w15:val="hidden"/>
          <w14:checkbox>
            <w14:checked w14:val="0"/>
            <w14:checkedState w14:val="2612" w14:font="MS Gothic"/>
            <w14:uncheckedState w14:val="2610" w14:font="MS Gothic"/>
          </w14:checkbox>
        </w:sdtPr>
        <w:sdtEndPr/>
        <w:sdtContent>
          <w:r w:rsidR="007603E2" w:rsidRPr="004B106F">
            <w:rPr>
              <w:rFonts w:ascii="Segoe UI Symbol" w:eastAsia="MS Gothic" w:hAnsi="Segoe UI Symbol" w:cs="Segoe UI Symbol"/>
              <w:sz w:val="24"/>
              <w:szCs w:val="24"/>
            </w:rPr>
            <w:t>☐</w:t>
          </w:r>
        </w:sdtContent>
      </w:sdt>
      <w:r w:rsidR="007603E2"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Organization Application or Resume</w:t>
      </w:r>
    </w:p>
    <w:p w14:paraId="4A850F53" w14:textId="1AB94265" w:rsidR="00B37A80" w:rsidRPr="004B106F" w:rsidRDefault="00FA76E5" w:rsidP="007603E2">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072492372"/>
          <w15:appearance w15:val="hidden"/>
          <w14:checkbox>
            <w14:checked w14:val="0"/>
            <w14:checkedState w14:val="2612" w14:font="MS Gothic"/>
            <w14:uncheckedState w14:val="2610" w14:font="MS Gothic"/>
          </w14:checkbox>
        </w:sdtPr>
        <w:sdtEndPr/>
        <w:sdtContent>
          <w:r w:rsidR="007603E2" w:rsidRPr="004B106F">
            <w:rPr>
              <w:rFonts w:ascii="Segoe UI Symbol" w:eastAsia="MS Gothic" w:hAnsi="Segoe UI Symbol" w:cs="Segoe UI Symbol"/>
              <w:sz w:val="24"/>
              <w:szCs w:val="24"/>
            </w:rPr>
            <w:t>☐</w:t>
          </w:r>
        </w:sdtContent>
      </w:sdt>
      <w:r w:rsidR="007603E2"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Reference Checks</w:t>
      </w:r>
    </w:p>
    <w:p w14:paraId="37BA9D6D" w14:textId="08CEFB83" w:rsidR="00B37A80" w:rsidRPr="004B106F" w:rsidRDefault="00FA76E5" w:rsidP="007603E2">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671677750"/>
          <w15:appearance w15:val="hidden"/>
          <w14:checkbox>
            <w14:checked w14:val="0"/>
            <w14:checkedState w14:val="2612" w14:font="MS Gothic"/>
            <w14:uncheckedState w14:val="2610" w14:font="MS Gothic"/>
          </w14:checkbox>
        </w:sdtPr>
        <w:sdtEndPr/>
        <w:sdtContent>
          <w:r w:rsidR="007603E2" w:rsidRPr="004B106F">
            <w:rPr>
              <w:rFonts w:ascii="Segoe UI Symbol" w:eastAsia="MS Gothic" w:hAnsi="Segoe UI Symbol" w:cs="Segoe UI Symbol"/>
              <w:sz w:val="24"/>
              <w:szCs w:val="24"/>
            </w:rPr>
            <w:t>☐</w:t>
          </w:r>
        </w:sdtContent>
      </w:sdt>
      <w:r w:rsidR="007603E2"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Signed Confidentiality Form</w:t>
      </w:r>
    </w:p>
    <w:p w14:paraId="0E064646" w14:textId="2BD4ACC5" w:rsidR="00B37A80" w:rsidRPr="004B106F" w:rsidRDefault="00FA76E5" w:rsidP="007603E2">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528696744"/>
          <w15:appearance w15:val="hidden"/>
          <w14:checkbox>
            <w14:checked w14:val="0"/>
            <w14:checkedState w14:val="2612" w14:font="MS Gothic"/>
            <w14:uncheckedState w14:val="2610" w14:font="MS Gothic"/>
          </w14:checkbox>
        </w:sdtPr>
        <w:sdtEndPr/>
        <w:sdtContent>
          <w:r w:rsidR="007603E2" w:rsidRPr="004B106F">
            <w:rPr>
              <w:rFonts w:ascii="Segoe UI Symbol" w:eastAsia="MS Gothic" w:hAnsi="Segoe UI Symbol" w:cs="Segoe UI Symbol"/>
              <w:sz w:val="24"/>
              <w:szCs w:val="24"/>
            </w:rPr>
            <w:t>☐</w:t>
          </w:r>
        </w:sdtContent>
      </w:sdt>
      <w:r w:rsidR="007603E2"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Documentation showing child abuse and criminal background checks for staff providing direct service</w:t>
      </w:r>
    </w:p>
    <w:p w14:paraId="72B3B967" w14:textId="635F97E2" w:rsidR="00B37A80" w:rsidRPr="004B106F" w:rsidRDefault="00FA76E5" w:rsidP="007603E2">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936097768"/>
          <w15:appearance w15:val="hidden"/>
          <w14:checkbox>
            <w14:checked w14:val="0"/>
            <w14:checkedState w14:val="2612" w14:font="MS Gothic"/>
            <w14:uncheckedState w14:val="2610" w14:font="MS Gothic"/>
          </w14:checkbox>
        </w:sdtPr>
        <w:sdtEndPr/>
        <w:sdtContent>
          <w:r w:rsidR="007603E2" w:rsidRPr="004B106F">
            <w:rPr>
              <w:rFonts w:ascii="Segoe UI Symbol" w:eastAsia="MS Gothic" w:hAnsi="Segoe UI Symbol" w:cs="Segoe UI Symbol"/>
              <w:sz w:val="24"/>
              <w:szCs w:val="24"/>
            </w:rPr>
            <w:t>☐</w:t>
          </w:r>
        </w:sdtContent>
      </w:sdt>
      <w:r w:rsidR="007603E2"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Training documentation</w:t>
      </w:r>
    </w:p>
    <w:p w14:paraId="600B53BB" w14:textId="6A2A0B84" w:rsidR="00B37A80" w:rsidRPr="004B106F" w:rsidRDefault="00FA76E5" w:rsidP="007603E2">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810948847"/>
          <w15:appearance w15:val="hidden"/>
          <w14:checkbox>
            <w14:checked w14:val="0"/>
            <w14:checkedState w14:val="2612" w14:font="MS Gothic"/>
            <w14:uncheckedState w14:val="2610" w14:font="MS Gothic"/>
          </w14:checkbox>
        </w:sdtPr>
        <w:sdtEndPr/>
        <w:sdtContent>
          <w:r w:rsidR="007603E2" w:rsidRPr="004B106F">
            <w:rPr>
              <w:rFonts w:ascii="Segoe UI Symbol" w:eastAsia="MS Gothic" w:hAnsi="Segoe UI Symbol" w:cs="Segoe UI Symbol"/>
              <w:sz w:val="24"/>
              <w:szCs w:val="24"/>
            </w:rPr>
            <w:t>☐</w:t>
          </w:r>
        </w:sdtContent>
      </w:sdt>
      <w:r w:rsidR="007603E2"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Employee evaluations</w:t>
      </w:r>
    </w:p>
    <w:p w14:paraId="1DA0C520" w14:textId="0451850D" w:rsidR="00B37A80" w:rsidRPr="004B106F" w:rsidRDefault="00FA76E5" w:rsidP="007603E2">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269247923"/>
          <w15:appearance w15:val="hidden"/>
          <w14:checkbox>
            <w14:checked w14:val="0"/>
            <w14:checkedState w14:val="2612" w14:font="MS Gothic"/>
            <w14:uncheckedState w14:val="2610" w14:font="MS Gothic"/>
          </w14:checkbox>
        </w:sdtPr>
        <w:sdtEndPr/>
        <w:sdtContent>
          <w:r w:rsidR="007603E2" w:rsidRPr="004B106F">
            <w:rPr>
              <w:rFonts w:ascii="Segoe UI Symbol" w:eastAsia="MS Gothic" w:hAnsi="Segoe UI Symbol" w:cs="Segoe UI Symbol"/>
              <w:sz w:val="24"/>
              <w:szCs w:val="24"/>
            </w:rPr>
            <w:t>☐</w:t>
          </w:r>
        </w:sdtContent>
      </w:sdt>
      <w:r w:rsidR="007603E2"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Signed Acknowledgement of Sexual Harassment Policy Form</w:t>
      </w:r>
    </w:p>
    <w:p w14:paraId="79A01133" w14:textId="7A9BA559" w:rsidR="00B37A80" w:rsidRPr="004B106F" w:rsidRDefault="00FA76E5" w:rsidP="007603E2">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121734059"/>
          <w15:appearance w15:val="hidden"/>
          <w14:checkbox>
            <w14:checked w14:val="0"/>
            <w14:checkedState w14:val="2612" w14:font="MS Gothic"/>
            <w14:uncheckedState w14:val="2610" w14:font="MS Gothic"/>
          </w14:checkbox>
        </w:sdtPr>
        <w:sdtEndPr/>
        <w:sdtContent>
          <w:r w:rsidR="007603E2" w:rsidRPr="004B106F">
            <w:rPr>
              <w:rFonts w:ascii="Segoe UI Symbol" w:eastAsia="MS Gothic" w:hAnsi="Segoe UI Symbol" w:cs="Segoe UI Symbol"/>
              <w:sz w:val="24"/>
              <w:szCs w:val="24"/>
            </w:rPr>
            <w:t>☐</w:t>
          </w:r>
        </w:sdtContent>
      </w:sdt>
      <w:r w:rsidR="007603E2"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Driving Record Check and proof of Liability Insurance if transporting clients</w:t>
      </w:r>
    </w:p>
    <w:p w14:paraId="1C468B2C" w14:textId="77777777" w:rsidR="008C2066" w:rsidRPr="004B106F" w:rsidRDefault="008C2066" w:rsidP="007603E2">
      <w:pPr>
        <w:pStyle w:val="ListParagraph"/>
        <w:spacing w:after="0" w:line="240" w:lineRule="auto"/>
        <w:ind w:left="0"/>
        <w:rPr>
          <w:rFonts w:ascii="Times New Roman" w:hAnsi="Times New Roman" w:cs="Times New Roman"/>
          <w:b/>
          <w:sz w:val="24"/>
          <w:szCs w:val="24"/>
        </w:rPr>
      </w:pPr>
    </w:p>
    <w:p w14:paraId="0D5A788F" w14:textId="04A8CAF7" w:rsidR="00B37A80" w:rsidRPr="004B106F" w:rsidRDefault="00B37A80" w:rsidP="007603E2">
      <w:pPr>
        <w:pStyle w:val="ListParagraph"/>
        <w:spacing w:after="0" w:line="240" w:lineRule="auto"/>
        <w:ind w:left="0"/>
        <w:rPr>
          <w:rFonts w:ascii="Times New Roman" w:hAnsi="Times New Roman" w:cs="Times New Roman"/>
          <w:bCs/>
          <w:sz w:val="24"/>
          <w:szCs w:val="24"/>
        </w:rPr>
      </w:pPr>
      <w:r w:rsidRPr="004B106F">
        <w:rPr>
          <w:rFonts w:ascii="Times New Roman" w:hAnsi="Times New Roman" w:cs="Times New Roman"/>
          <w:b/>
          <w:sz w:val="24"/>
          <w:szCs w:val="24"/>
        </w:rPr>
        <w:t>Volunteer Tracking Form</w:t>
      </w:r>
      <w:r w:rsidR="008C2066" w:rsidRPr="004B106F">
        <w:rPr>
          <w:rFonts w:ascii="Times New Roman" w:hAnsi="Times New Roman" w:cs="Times New Roman"/>
          <w:b/>
          <w:sz w:val="24"/>
          <w:szCs w:val="24"/>
        </w:rPr>
        <w:t xml:space="preserve"> </w:t>
      </w:r>
      <w:r w:rsidR="008C2066" w:rsidRPr="004B106F">
        <w:rPr>
          <w:rFonts w:ascii="Times New Roman" w:hAnsi="Times New Roman" w:cs="Times New Roman"/>
          <w:bCs/>
          <w:sz w:val="24"/>
          <w:szCs w:val="24"/>
        </w:rPr>
        <w:t>– Below is a checklist of items required in the volunteer tracking form that is u</w:t>
      </w:r>
      <w:r w:rsidR="00EA7F30">
        <w:rPr>
          <w:rFonts w:ascii="Times New Roman" w:hAnsi="Times New Roman" w:cs="Times New Roman"/>
          <w:bCs/>
          <w:sz w:val="24"/>
          <w:szCs w:val="24"/>
        </w:rPr>
        <w:t>sed</w:t>
      </w:r>
      <w:r w:rsidR="008C2066" w:rsidRPr="004B106F">
        <w:rPr>
          <w:rFonts w:ascii="Times New Roman" w:hAnsi="Times New Roman" w:cs="Times New Roman"/>
          <w:bCs/>
          <w:sz w:val="24"/>
          <w:szCs w:val="24"/>
        </w:rPr>
        <w:t xml:space="preserve"> to track volunteer hours.</w:t>
      </w:r>
    </w:p>
    <w:p w14:paraId="55A069CF" w14:textId="77777777" w:rsidR="00422CE5" w:rsidRPr="004B106F" w:rsidRDefault="00422CE5" w:rsidP="007603E2">
      <w:pPr>
        <w:pStyle w:val="ListParagraph"/>
        <w:spacing w:after="0" w:line="240" w:lineRule="auto"/>
        <w:ind w:left="0"/>
        <w:rPr>
          <w:rFonts w:ascii="Times New Roman" w:hAnsi="Times New Roman" w:cs="Times New Roman"/>
          <w:bCs/>
          <w:sz w:val="24"/>
          <w:szCs w:val="24"/>
        </w:rPr>
      </w:pPr>
    </w:p>
    <w:p w14:paraId="08D877E3" w14:textId="6DE78D4D" w:rsidR="00B37A80" w:rsidRPr="004B106F" w:rsidRDefault="00FA76E5" w:rsidP="007603E2">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898770057"/>
          <w15:appearance w15:val="hidden"/>
          <w14:checkbox>
            <w14:checked w14:val="0"/>
            <w14:checkedState w14:val="2612" w14:font="MS Gothic"/>
            <w14:uncheckedState w14:val="2610" w14:font="MS Gothic"/>
          </w14:checkbox>
        </w:sdtPr>
        <w:sdtEndPr/>
        <w:sdtContent>
          <w:r w:rsidR="007603E2" w:rsidRPr="004B106F">
            <w:rPr>
              <w:rFonts w:ascii="Segoe UI Symbol" w:eastAsia="MS Gothic" w:hAnsi="Segoe UI Symbol" w:cs="Segoe UI Symbol"/>
              <w:sz w:val="24"/>
              <w:szCs w:val="24"/>
            </w:rPr>
            <w:t>☐</w:t>
          </w:r>
        </w:sdtContent>
      </w:sdt>
      <w:r w:rsidR="007603E2"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Does it have the name of the volunteer</w:t>
      </w:r>
      <w:r w:rsidR="008C2066" w:rsidRPr="004B106F">
        <w:rPr>
          <w:rFonts w:ascii="Times New Roman" w:hAnsi="Times New Roman" w:cs="Times New Roman"/>
          <w:sz w:val="24"/>
          <w:szCs w:val="24"/>
        </w:rPr>
        <w:t xml:space="preserve"> and </w:t>
      </w:r>
      <w:r w:rsidR="00B37A80" w:rsidRPr="004B106F">
        <w:rPr>
          <w:rFonts w:ascii="Times New Roman" w:hAnsi="Times New Roman" w:cs="Times New Roman"/>
          <w:sz w:val="24"/>
          <w:szCs w:val="24"/>
        </w:rPr>
        <w:t>volunteer signature?</w:t>
      </w:r>
    </w:p>
    <w:p w14:paraId="4174DEFC" w14:textId="03043125" w:rsidR="00B37A80" w:rsidRPr="004B106F" w:rsidRDefault="00FA76E5" w:rsidP="007603E2">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454432920"/>
          <w15:appearance w15:val="hidden"/>
          <w14:checkbox>
            <w14:checked w14:val="0"/>
            <w14:checkedState w14:val="2612" w14:font="MS Gothic"/>
            <w14:uncheckedState w14:val="2610" w14:font="MS Gothic"/>
          </w14:checkbox>
        </w:sdtPr>
        <w:sdtEndPr/>
        <w:sdtContent>
          <w:r w:rsidR="007603E2" w:rsidRPr="004B106F">
            <w:rPr>
              <w:rFonts w:ascii="Segoe UI Symbol" w:eastAsia="MS Gothic" w:hAnsi="Segoe UI Symbol" w:cs="Segoe UI Symbol"/>
              <w:sz w:val="24"/>
              <w:szCs w:val="24"/>
            </w:rPr>
            <w:t>☐</w:t>
          </w:r>
        </w:sdtContent>
      </w:sdt>
      <w:r w:rsidR="007603E2"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Does it have the dates of volunteering?</w:t>
      </w:r>
    </w:p>
    <w:p w14:paraId="32AC81DB" w14:textId="0722C7CD" w:rsidR="00B37A80" w:rsidRPr="004B106F" w:rsidRDefault="00FA76E5" w:rsidP="007603E2">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357348133"/>
          <w15:appearance w15:val="hidden"/>
          <w14:checkbox>
            <w14:checked w14:val="0"/>
            <w14:checkedState w14:val="2612" w14:font="MS Gothic"/>
            <w14:uncheckedState w14:val="2610" w14:font="MS Gothic"/>
          </w14:checkbox>
        </w:sdtPr>
        <w:sdtEndPr/>
        <w:sdtContent>
          <w:r w:rsidR="007603E2" w:rsidRPr="004B106F">
            <w:rPr>
              <w:rFonts w:ascii="Segoe UI Symbol" w:eastAsia="MS Gothic" w:hAnsi="Segoe UI Symbol" w:cs="Segoe UI Symbol"/>
              <w:sz w:val="24"/>
              <w:szCs w:val="24"/>
            </w:rPr>
            <w:t>☐</w:t>
          </w:r>
        </w:sdtContent>
      </w:sdt>
      <w:r w:rsidR="007603E2"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Does it include hours worked (i.e., 9am-11am, etc.)?</w:t>
      </w:r>
    </w:p>
    <w:p w14:paraId="76B1FC66" w14:textId="77777777" w:rsidR="007603E2" w:rsidRPr="004B106F" w:rsidRDefault="00FA76E5" w:rsidP="007603E2">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196533874"/>
          <w15:appearance w15:val="hidden"/>
          <w14:checkbox>
            <w14:checked w14:val="0"/>
            <w14:checkedState w14:val="2612" w14:font="MS Gothic"/>
            <w14:uncheckedState w14:val="2610" w14:font="MS Gothic"/>
          </w14:checkbox>
        </w:sdtPr>
        <w:sdtEndPr/>
        <w:sdtContent>
          <w:r w:rsidR="007603E2" w:rsidRPr="004B106F">
            <w:rPr>
              <w:rFonts w:ascii="Segoe UI Symbol" w:eastAsia="MS Gothic" w:hAnsi="Segoe UI Symbol" w:cs="Segoe UI Symbol"/>
              <w:sz w:val="24"/>
              <w:szCs w:val="24"/>
            </w:rPr>
            <w:t>☐</w:t>
          </w:r>
        </w:sdtContent>
      </w:sdt>
      <w:r w:rsidR="007603E2"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Does it include a brief description of the type of volunteering (responded to hospital, </w:t>
      </w:r>
    </w:p>
    <w:p w14:paraId="1E539351" w14:textId="6724BDC7" w:rsidR="00B37A80" w:rsidRPr="004B106F" w:rsidRDefault="007603E2" w:rsidP="007603E2">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answered crisis line, compiled victim packets, etc.)?</w:t>
      </w:r>
    </w:p>
    <w:p w14:paraId="40A8EB1C" w14:textId="77777777" w:rsidR="008C2066" w:rsidRPr="004B106F" w:rsidRDefault="00FA76E5" w:rsidP="007603E2">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99478688"/>
          <w15:appearance w15:val="hidden"/>
          <w14:checkbox>
            <w14:checked w14:val="0"/>
            <w14:checkedState w14:val="2612" w14:font="MS Gothic"/>
            <w14:uncheckedState w14:val="2610" w14:font="MS Gothic"/>
          </w14:checkbox>
        </w:sdtPr>
        <w:sdtEndPr/>
        <w:sdtContent>
          <w:r w:rsidR="008C2066" w:rsidRPr="004B106F">
            <w:rPr>
              <w:rFonts w:ascii="Segoe UI Symbol" w:eastAsia="MS Gothic" w:hAnsi="Segoe UI Symbol" w:cs="Segoe UI Symbol"/>
              <w:sz w:val="24"/>
              <w:szCs w:val="24"/>
            </w:rPr>
            <w:t>☐</w:t>
          </w:r>
        </w:sdtContent>
      </w:sdt>
      <w:r w:rsidR="008C2066" w:rsidRPr="004B106F">
        <w:rPr>
          <w:rFonts w:ascii="Times New Roman" w:hAnsi="Times New Roman" w:cs="Times New Roman"/>
          <w:sz w:val="24"/>
          <w:szCs w:val="24"/>
        </w:rPr>
        <w:t xml:space="preserve"> Optional:  Grantees may wish to include a check off for direct service or indirect services </w:t>
      </w:r>
    </w:p>
    <w:p w14:paraId="07917069" w14:textId="0E1BAF82" w:rsidR="008C2066" w:rsidRPr="004B106F" w:rsidRDefault="008C2066" w:rsidP="007603E2">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on the form.  Only direct service can be utilized for match on the VOCA grant funds.</w:t>
      </w:r>
    </w:p>
    <w:p w14:paraId="5BB035BD" w14:textId="77777777" w:rsidR="008C2066" w:rsidRPr="004B106F" w:rsidRDefault="00FA76E5" w:rsidP="008C2066">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108733679"/>
          <w15:appearance w15:val="hidden"/>
          <w14:checkbox>
            <w14:checked w14:val="0"/>
            <w14:checkedState w14:val="2612" w14:font="MS Gothic"/>
            <w14:uncheckedState w14:val="2610" w14:font="MS Gothic"/>
          </w14:checkbox>
        </w:sdtPr>
        <w:sdtEndPr/>
        <w:sdtContent>
          <w:r w:rsidR="008C2066" w:rsidRPr="004B106F">
            <w:rPr>
              <w:rFonts w:ascii="Segoe UI Symbol" w:eastAsia="MS Gothic" w:hAnsi="Segoe UI Symbol" w:cs="Segoe UI Symbol"/>
              <w:sz w:val="24"/>
              <w:szCs w:val="24"/>
            </w:rPr>
            <w:t>☐</w:t>
          </w:r>
        </w:sdtContent>
      </w:sdt>
      <w:r w:rsidR="008C2066" w:rsidRPr="004B106F">
        <w:rPr>
          <w:rFonts w:ascii="Times New Roman" w:hAnsi="Times New Roman" w:cs="Times New Roman"/>
          <w:sz w:val="24"/>
          <w:szCs w:val="24"/>
        </w:rPr>
        <w:t xml:space="preserve"> Optional:  Grantees may wish to include a line for the total volunteer hours on the form </w:t>
      </w:r>
    </w:p>
    <w:p w14:paraId="19A4BC14" w14:textId="1A5B2C78" w:rsidR="008C2066" w:rsidRPr="004B106F" w:rsidRDefault="008C2066" w:rsidP="008C2066">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for ease in tabulating hours.</w:t>
      </w:r>
    </w:p>
    <w:p w14:paraId="7D709F94" w14:textId="7E3CDF06" w:rsidR="008C2066" w:rsidRPr="004B106F" w:rsidRDefault="008C2066" w:rsidP="008C2066">
      <w:pPr>
        <w:pStyle w:val="Heading1"/>
        <w:numPr>
          <w:ilvl w:val="0"/>
          <w:numId w:val="0"/>
        </w:numPr>
        <w:shd w:val="clear" w:color="auto" w:fill="D9D9D9" w:themeFill="background1" w:themeFillShade="D9"/>
        <w:ind w:left="432" w:hanging="432"/>
        <w:rPr>
          <w:rFonts w:ascii="Times New Roman" w:hAnsi="Times New Roman" w:cs="Times New Roman"/>
          <w:smallCaps w:val="0"/>
          <w:sz w:val="28"/>
          <w:szCs w:val="28"/>
        </w:rPr>
      </w:pPr>
      <w:r w:rsidRPr="004B106F">
        <w:rPr>
          <w:rFonts w:ascii="Times New Roman" w:hAnsi="Times New Roman" w:cs="Times New Roman"/>
          <w:smallCaps w:val="0"/>
          <w:sz w:val="28"/>
          <w:szCs w:val="28"/>
        </w:rPr>
        <w:t>Grievance Policy and Procedures – All Grantees</w:t>
      </w:r>
    </w:p>
    <w:p w14:paraId="2BA07D41" w14:textId="7BDC6A63" w:rsidR="00565FB1" w:rsidRPr="004B106F" w:rsidRDefault="008C2066" w:rsidP="00565FB1">
      <w:pPr>
        <w:spacing w:after="0" w:line="240" w:lineRule="auto"/>
        <w:rPr>
          <w:rFonts w:ascii="Times New Roman" w:hAnsi="Times New Roman" w:cs="Times New Roman"/>
          <w:sz w:val="24"/>
          <w:szCs w:val="24"/>
        </w:rPr>
      </w:pPr>
      <w:r w:rsidRPr="004B106F">
        <w:rPr>
          <w:rFonts w:ascii="Times New Roman" w:hAnsi="Times New Roman" w:cs="Times New Roman"/>
          <w:bCs/>
          <w:sz w:val="24"/>
          <w:szCs w:val="24"/>
        </w:rPr>
        <w:t xml:space="preserve">Grievance procedures are required for victims, </w:t>
      </w:r>
      <w:r w:rsidR="007E74F0" w:rsidRPr="004B106F">
        <w:rPr>
          <w:rFonts w:ascii="Times New Roman" w:hAnsi="Times New Roman" w:cs="Times New Roman"/>
          <w:bCs/>
          <w:sz w:val="24"/>
          <w:szCs w:val="24"/>
        </w:rPr>
        <w:t>employees,</w:t>
      </w:r>
      <w:r w:rsidRPr="004B106F">
        <w:rPr>
          <w:rFonts w:ascii="Times New Roman" w:hAnsi="Times New Roman" w:cs="Times New Roman"/>
          <w:bCs/>
          <w:sz w:val="24"/>
          <w:szCs w:val="24"/>
        </w:rPr>
        <w:t xml:space="preserve"> and volunteers.  See information regarding </w:t>
      </w:r>
      <w:r w:rsidR="00565FB1" w:rsidRPr="004B106F">
        <w:rPr>
          <w:rFonts w:ascii="Times New Roman" w:hAnsi="Times New Roman" w:cs="Times New Roman"/>
          <w:bCs/>
          <w:sz w:val="24"/>
          <w:szCs w:val="24"/>
        </w:rPr>
        <w:t xml:space="preserve">requirement of grievance procedures/policy at </w:t>
      </w:r>
      <w:hyperlink r:id="rId22" w:history="1">
        <w:r w:rsidR="00565FB1" w:rsidRPr="004B106F">
          <w:rPr>
            <w:rStyle w:val="Hyperlink"/>
            <w:rFonts w:ascii="Times New Roman" w:hAnsi="Times New Roman" w:cs="Times New Roman"/>
            <w:sz w:val="24"/>
            <w:szCs w:val="24"/>
          </w:rPr>
          <w:t>Required Policies and Procedures | Iowa Attorney General</w:t>
        </w:r>
      </w:hyperlink>
      <w:r w:rsidR="00565FB1" w:rsidRPr="004B106F">
        <w:rPr>
          <w:rFonts w:ascii="Times New Roman" w:hAnsi="Times New Roman" w:cs="Times New Roman"/>
          <w:sz w:val="24"/>
          <w:szCs w:val="24"/>
        </w:rPr>
        <w:t xml:space="preserve"> in CVAD grants manual.  See </w:t>
      </w:r>
      <w:hyperlink r:id="rId23" w:history="1">
        <w:r w:rsidR="00565FB1" w:rsidRPr="004B106F">
          <w:rPr>
            <w:rStyle w:val="Hyperlink"/>
            <w:rFonts w:ascii="Times New Roman" w:hAnsi="Times New Roman" w:cs="Times New Roman"/>
            <w:sz w:val="24"/>
            <w:szCs w:val="24"/>
          </w:rPr>
          <w:t>Chapter 24 Discrimination/Complaint Process | Iowa Attorney General</w:t>
        </w:r>
      </w:hyperlink>
      <w:r w:rsidR="00565FB1" w:rsidRPr="004B106F">
        <w:rPr>
          <w:rFonts w:ascii="Times New Roman" w:hAnsi="Times New Roman" w:cs="Times New Roman"/>
          <w:sz w:val="24"/>
          <w:szCs w:val="24"/>
        </w:rPr>
        <w:t xml:space="preserve"> in the CVAD grants manual on how to do the following:  </w:t>
      </w:r>
    </w:p>
    <w:p w14:paraId="78043557" w14:textId="29D63801" w:rsidR="00565FB1" w:rsidRPr="004B106F" w:rsidRDefault="00565FB1" w:rsidP="00565FB1">
      <w:pPr>
        <w:pStyle w:val="ListParagraph"/>
        <w:numPr>
          <w:ilvl w:val="0"/>
          <w:numId w:val="30"/>
        </w:num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service standards online complaint form</w:t>
      </w:r>
    </w:p>
    <w:p w14:paraId="507ED502" w14:textId="2130046A" w:rsidR="00565FB1" w:rsidRPr="004B106F" w:rsidRDefault="00565FB1" w:rsidP="00565FB1">
      <w:pPr>
        <w:pStyle w:val="ListParagraph"/>
        <w:numPr>
          <w:ilvl w:val="0"/>
          <w:numId w:val="30"/>
        </w:num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discrimination online complaint form</w:t>
      </w:r>
    </w:p>
    <w:p w14:paraId="4D6430FA" w14:textId="3492A998" w:rsidR="00565FB1" w:rsidRPr="004B106F" w:rsidRDefault="00565FB1" w:rsidP="00565FB1">
      <w:pPr>
        <w:pStyle w:val="ListParagraph"/>
        <w:numPr>
          <w:ilvl w:val="0"/>
          <w:numId w:val="30"/>
        </w:num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civil rights complaint process</w:t>
      </w:r>
    </w:p>
    <w:p w14:paraId="360A62E5" w14:textId="4370B64B" w:rsidR="00565FB1" w:rsidRPr="004B106F" w:rsidRDefault="00565FB1" w:rsidP="00565FB1">
      <w:pPr>
        <w:pStyle w:val="ListParagraph"/>
        <w:numPr>
          <w:ilvl w:val="0"/>
          <w:numId w:val="30"/>
        </w:num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violation of victim service standards, contractual </w:t>
      </w:r>
      <w:r w:rsidR="007E74F0" w:rsidRPr="004B106F">
        <w:rPr>
          <w:rFonts w:ascii="Times New Roman" w:hAnsi="Times New Roman" w:cs="Times New Roman"/>
          <w:sz w:val="24"/>
          <w:szCs w:val="24"/>
        </w:rPr>
        <w:t>stipulation,</w:t>
      </w:r>
      <w:r w:rsidRPr="004B106F">
        <w:rPr>
          <w:rFonts w:ascii="Times New Roman" w:hAnsi="Times New Roman" w:cs="Times New Roman"/>
          <w:sz w:val="24"/>
          <w:szCs w:val="24"/>
        </w:rPr>
        <w:t xml:space="preserve"> or certified assurances</w:t>
      </w:r>
    </w:p>
    <w:p w14:paraId="5DF2D115" w14:textId="77777777" w:rsidR="00565FB1" w:rsidRPr="004B106F" w:rsidRDefault="00565FB1" w:rsidP="00565FB1">
      <w:pPr>
        <w:spacing w:after="0" w:line="240" w:lineRule="auto"/>
        <w:rPr>
          <w:rFonts w:ascii="Times New Roman" w:hAnsi="Times New Roman" w:cs="Times New Roman"/>
          <w:bCs/>
          <w:sz w:val="24"/>
          <w:szCs w:val="24"/>
        </w:rPr>
      </w:pPr>
    </w:p>
    <w:p w14:paraId="3E40390D" w14:textId="446FA0BD" w:rsidR="00565FB1" w:rsidRPr="004B106F" w:rsidRDefault="00FA76E5" w:rsidP="00565FB1">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092202639"/>
          <w15:appearance w15:val="hidden"/>
          <w14:checkbox>
            <w14:checked w14:val="0"/>
            <w14:checkedState w14:val="2612" w14:font="MS Gothic"/>
            <w14:uncheckedState w14:val="2610" w14:font="MS Gothic"/>
          </w14:checkbox>
        </w:sdtPr>
        <w:sdtEndPr/>
        <w:sdtContent>
          <w:r w:rsidR="00CE0D22" w:rsidRPr="004B106F">
            <w:rPr>
              <w:rFonts w:ascii="Segoe UI Symbol" w:eastAsia="MS Gothic" w:hAnsi="Segoe UI Symbol" w:cs="Segoe UI Symbol"/>
              <w:sz w:val="24"/>
              <w:szCs w:val="24"/>
            </w:rPr>
            <w:t>☐</w:t>
          </w:r>
        </w:sdtContent>
      </w:sdt>
      <w:r w:rsidR="00565FB1"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Does the policy include information for victims, </w:t>
      </w:r>
      <w:r w:rsidR="007E74F0" w:rsidRPr="004B106F">
        <w:rPr>
          <w:rFonts w:ascii="Times New Roman" w:hAnsi="Times New Roman" w:cs="Times New Roman"/>
          <w:sz w:val="24"/>
          <w:szCs w:val="24"/>
        </w:rPr>
        <w:t>employees,</w:t>
      </w:r>
      <w:r w:rsidR="00B37A80" w:rsidRPr="004B106F">
        <w:rPr>
          <w:rFonts w:ascii="Times New Roman" w:hAnsi="Times New Roman" w:cs="Times New Roman"/>
          <w:sz w:val="24"/>
          <w:szCs w:val="24"/>
        </w:rPr>
        <w:t xml:space="preserve"> and volunteers on filing a </w:t>
      </w:r>
    </w:p>
    <w:p w14:paraId="12D9116E" w14:textId="77777777" w:rsidR="00565FB1" w:rsidRPr="004B106F" w:rsidRDefault="00565FB1" w:rsidP="00565FB1">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grievance/complaint for a potential violation of a victim service program’s service </w:t>
      </w:r>
    </w:p>
    <w:p w14:paraId="5082165B" w14:textId="1B93AA81" w:rsidR="00B37A80" w:rsidRPr="004B106F" w:rsidRDefault="00565FB1" w:rsidP="00565FB1">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standards, contractual stipulation and/or certified assurances?</w:t>
      </w:r>
    </w:p>
    <w:p w14:paraId="5B85F8EB" w14:textId="1CE24B3A" w:rsidR="00565FB1" w:rsidRPr="004B106F" w:rsidRDefault="00FA76E5" w:rsidP="00565FB1">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862548968"/>
          <w15:appearance w15:val="hidden"/>
          <w14:checkbox>
            <w14:checked w14:val="0"/>
            <w14:checkedState w14:val="2612" w14:font="MS Gothic"/>
            <w14:uncheckedState w14:val="2610" w14:font="MS Gothic"/>
          </w14:checkbox>
        </w:sdtPr>
        <w:sdtEndPr/>
        <w:sdtContent>
          <w:r w:rsidR="00CE0D22" w:rsidRPr="004B106F">
            <w:rPr>
              <w:rFonts w:ascii="Segoe UI Symbol" w:eastAsia="MS Gothic" w:hAnsi="Segoe UI Symbol" w:cs="Segoe UI Symbol"/>
              <w:sz w:val="24"/>
              <w:szCs w:val="24"/>
            </w:rPr>
            <w:t>☐</w:t>
          </w:r>
        </w:sdtContent>
      </w:sdt>
      <w:r w:rsidR="00565FB1"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Does the policy stipulate the use of the </w:t>
      </w:r>
      <w:r w:rsidR="00565FB1" w:rsidRPr="004B106F">
        <w:rPr>
          <w:rFonts w:ascii="Times New Roman" w:hAnsi="Times New Roman" w:cs="Times New Roman"/>
          <w:sz w:val="24"/>
          <w:szCs w:val="24"/>
        </w:rPr>
        <w:t>online c</w:t>
      </w:r>
      <w:r w:rsidR="00B37A80" w:rsidRPr="004B106F">
        <w:rPr>
          <w:rFonts w:ascii="Times New Roman" w:hAnsi="Times New Roman" w:cs="Times New Roman"/>
          <w:sz w:val="24"/>
          <w:szCs w:val="24"/>
        </w:rPr>
        <w:t>omplaint form created by CVA</w:t>
      </w:r>
      <w:r w:rsidR="00565FB1" w:rsidRPr="004B106F">
        <w:rPr>
          <w:rFonts w:ascii="Times New Roman" w:hAnsi="Times New Roman" w:cs="Times New Roman"/>
          <w:sz w:val="24"/>
          <w:szCs w:val="24"/>
        </w:rPr>
        <w:t xml:space="preserve">D?  See </w:t>
      </w:r>
    </w:p>
    <w:p w14:paraId="5C6C1B90" w14:textId="17EDB01D" w:rsidR="00B37A80" w:rsidRPr="00AD5149" w:rsidRDefault="00565FB1" w:rsidP="00565FB1">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Chapter 24 of the </w:t>
      </w:r>
      <w:r w:rsidR="00AD5149">
        <w:rPr>
          <w:rFonts w:ascii="Times New Roman" w:hAnsi="Times New Roman" w:cs="Times New Roman"/>
          <w:sz w:val="24"/>
          <w:szCs w:val="24"/>
        </w:rPr>
        <w:t xml:space="preserve">CVAD </w:t>
      </w:r>
      <w:r w:rsidR="007E74F0" w:rsidRPr="004B106F">
        <w:rPr>
          <w:rFonts w:ascii="Times New Roman" w:hAnsi="Times New Roman" w:cs="Times New Roman"/>
          <w:sz w:val="24"/>
          <w:szCs w:val="24"/>
        </w:rPr>
        <w:t>grants</w:t>
      </w:r>
      <w:r w:rsidRPr="004B106F">
        <w:rPr>
          <w:rFonts w:ascii="Times New Roman" w:hAnsi="Times New Roman" w:cs="Times New Roman"/>
          <w:sz w:val="24"/>
          <w:szCs w:val="24"/>
        </w:rPr>
        <w:t xml:space="preserve"> manual</w:t>
      </w:r>
      <w:r w:rsidR="00AD5149">
        <w:rPr>
          <w:rFonts w:ascii="Times New Roman" w:hAnsi="Times New Roman" w:cs="Times New Roman"/>
          <w:sz w:val="24"/>
          <w:szCs w:val="24"/>
        </w:rPr>
        <w:t xml:space="preserve"> </w:t>
      </w:r>
      <w:r w:rsidR="00AD5149" w:rsidRPr="00AD5149">
        <w:rPr>
          <w:rFonts w:ascii="Times New Roman" w:hAnsi="Times New Roman" w:cs="Times New Roman"/>
          <w:sz w:val="24"/>
          <w:szCs w:val="24"/>
        </w:rPr>
        <w:t xml:space="preserve">at </w:t>
      </w:r>
      <w:hyperlink r:id="rId24" w:history="1">
        <w:r w:rsidR="00AD5149" w:rsidRPr="00AD5149">
          <w:rPr>
            <w:rStyle w:val="Hyperlink"/>
            <w:sz w:val="24"/>
            <w:szCs w:val="24"/>
          </w:rPr>
          <w:t>Chapter 24 Discrimination/Complaint Process | Iowa Attorney General</w:t>
        </w:r>
      </w:hyperlink>
    </w:p>
    <w:p w14:paraId="6B788BDA" w14:textId="5E68B51B" w:rsidR="008C2066" w:rsidRPr="004B106F" w:rsidRDefault="00CE0D22" w:rsidP="008C2066">
      <w:pPr>
        <w:pStyle w:val="Heading1"/>
        <w:numPr>
          <w:ilvl w:val="0"/>
          <w:numId w:val="0"/>
        </w:numPr>
        <w:shd w:val="clear" w:color="auto" w:fill="D9D9D9" w:themeFill="background1" w:themeFillShade="D9"/>
        <w:ind w:left="432" w:hanging="432"/>
        <w:rPr>
          <w:rFonts w:ascii="Times New Roman" w:hAnsi="Times New Roman" w:cs="Times New Roman"/>
          <w:smallCaps w:val="0"/>
          <w:sz w:val="28"/>
          <w:szCs w:val="28"/>
        </w:rPr>
      </w:pPr>
      <w:r w:rsidRPr="004B106F">
        <w:rPr>
          <w:rFonts w:ascii="Times New Roman" w:hAnsi="Times New Roman" w:cs="Times New Roman"/>
          <w:smallCaps w:val="0"/>
          <w:sz w:val="28"/>
          <w:szCs w:val="28"/>
        </w:rPr>
        <w:t>Sexual Harassment Policy</w:t>
      </w:r>
      <w:r w:rsidR="008C2066" w:rsidRPr="004B106F">
        <w:rPr>
          <w:rFonts w:ascii="Times New Roman" w:hAnsi="Times New Roman" w:cs="Times New Roman"/>
          <w:smallCaps w:val="0"/>
          <w:sz w:val="28"/>
          <w:szCs w:val="28"/>
        </w:rPr>
        <w:t xml:space="preserve"> – All Grantees</w:t>
      </w:r>
    </w:p>
    <w:p w14:paraId="1EA4FFDA" w14:textId="1661F82F" w:rsidR="00CE0D22" w:rsidRPr="004B106F" w:rsidRDefault="00CE0D22" w:rsidP="00CE0D22">
      <w:pPr>
        <w:spacing w:after="0" w:line="240" w:lineRule="auto"/>
        <w:rPr>
          <w:rFonts w:ascii="Times New Roman" w:hAnsi="Times New Roman" w:cs="Times New Roman"/>
          <w:sz w:val="24"/>
          <w:szCs w:val="24"/>
        </w:rPr>
      </w:pPr>
      <w:r w:rsidRPr="004B106F">
        <w:rPr>
          <w:rFonts w:ascii="Times New Roman" w:hAnsi="Times New Roman" w:cs="Times New Roman"/>
          <w:bCs/>
          <w:sz w:val="24"/>
          <w:szCs w:val="24"/>
        </w:rPr>
        <w:t xml:space="preserve">Sexual harassment policy is required for victims, </w:t>
      </w:r>
      <w:r w:rsidR="007E74F0" w:rsidRPr="004B106F">
        <w:rPr>
          <w:rFonts w:ascii="Times New Roman" w:hAnsi="Times New Roman" w:cs="Times New Roman"/>
          <w:bCs/>
          <w:sz w:val="24"/>
          <w:szCs w:val="24"/>
        </w:rPr>
        <w:t>employees,</w:t>
      </w:r>
      <w:r w:rsidRPr="004B106F">
        <w:rPr>
          <w:rFonts w:ascii="Times New Roman" w:hAnsi="Times New Roman" w:cs="Times New Roman"/>
          <w:bCs/>
          <w:sz w:val="24"/>
          <w:szCs w:val="24"/>
        </w:rPr>
        <w:t xml:space="preserve"> and volunteers.  See information regarding requirement of grievance procedures/policy at </w:t>
      </w:r>
      <w:hyperlink r:id="rId25" w:history="1">
        <w:r w:rsidRPr="004B106F">
          <w:rPr>
            <w:rStyle w:val="Hyperlink"/>
            <w:rFonts w:ascii="Times New Roman" w:hAnsi="Times New Roman" w:cs="Times New Roman"/>
            <w:sz w:val="24"/>
            <w:szCs w:val="24"/>
          </w:rPr>
          <w:t>Required Policies and Procedures | Iowa Attorney General</w:t>
        </w:r>
      </w:hyperlink>
      <w:r w:rsidRPr="004B106F">
        <w:rPr>
          <w:rFonts w:ascii="Times New Roman" w:hAnsi="Times New Roman" w:cs="Times New Roman"/>
          <w:sz w:val="24"/>
          <w:szCs w:val="24"/>
        </w:rPr>
        <w:t xml:space="preserve"> in CVAD grants manual.  </w:t>
      </w:r>
    </w:p>
    <w:p w14:paraId="3BEA0D42" w14:textId="77777777" w:rsidR="00CE0D22" w:rsidRPr="004B106F" w:rsidRDefault="00CE0D22" w:rsidP="00CE0D22">
      <w:pPr>
        <w:spacing w:after="0" w:line="240" w:lineRule="auto"/>
        <w:rPr>
          <w:rFonts w:ascii="Times New Roman" w:hAnsi="Times New Roman" w:cs="Times New Roman"/>
          <w:sz w:val="24"/>
          <w:szCs w:val="24"/>
        </w:rPr>
      </w:pPr>
    </w:p>
    <w:p w14:paraId="06D3578D" w14:textId="1A0F0800" w:rsidR="00B37A80" w:rsidRPr="004B106F" w:rsidRDefault="00FA76E5" w:rsidP="00CE0D22">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33088734"/>
          <w15:appearance w15:val="hidden"/>
          <w14:checkbox>
            <w14:checked w14:val="0"/>
            <w14:checkedState w14:val="2612" w14:font="MS Gothic"/>
            <w14:uncheckedState w14:val="2610" w14:font="MS Gothic"/>
          </w14:checkbox>
        </w:sdtPr>
        <w:sdtEndPr/>
        <w:sdtContent>
          <w:r w:rsidR="00CE0D22" w:rsidRPr="004B106F">
            <w:rPr>
              <w:rFonts w:ascii="Segoe UI Symbol" w:eastAsia="MS Gothic" w:hAnsi="Segoe UI Symbol" w:cs="Segoe UI Symbol"/>
              <w:sz w:val="24"/>
              <w:szCs w:val="24"/>
            </w:rPr>
            <w:t>☐</w:t>
          </w:r>
        </w:sdtContent>
      </w:sdt>
      <w:r w:rsidR="00CE0D22"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Does the policy explain what sexual harassment can include, such as:</w:t>
      </w:r>
    </w:p>
    <w:p w14:paraId="698086D3" w14:textId="12B0847F" w:rsidR="00B37A80" w:rsidRPr="004B106F" w:rsidRDefault="00FA76E5" w:rsidP="00CE0D22">
      <w:pPr>
        <w:spacing w:after="0" w:line="240" w:lineRule="auto"/>
        <w:ind w:left="720"/>
        <w:rPr>
          <w:rFonts w:ascii="Times New Roman" w:eastAsia="Times New Roman" w:hAnsi="Times New Roman" w:cs="Times New Roman"/>
          <w:color w:val="000000"/>
          <w:sz w:val="24"/>
          <w:szCs w:val="24"/>
        </w:rPr>
      </w:pPr>
      <w:sdt>
        <w:sdtPr>
          <w:rPr>
            <w:rFonts w:ascii="Times New Roman" w:hAnsi="Times New Roman" w:cs="Times New Roman"/>
            <w:sz w:val="24"/>
            <w:szCs w:val="24"/>
          </w:rPr>
          <w:id w:val="-1687899844"/>
          <w15:appearance w15:val="hidden"/>
          <w14:checkbox>
            <w14:checked w14:val="0"/>
            <w14:checkedState w14:val="2612" w14:font="MS Gothic"/>
            <w14:uncheckedState w14:val="2610" w14:font="MS Gothic"/>
          </w14:checkbox>
        </w:sdtPr>
        <w:sdtEndPr/>
        <w:sdtContent>
          <w:r w:rsidR="00CE0D22" w:rsidRPr="004B106F">
            <w:rPr>
              <w:rFonts w:ascii="Segoe UI Symbol" w:eastAsia="MS Gothic" w:hAnsi="Segoe UI Symbol" w:cs="Segoe UI Symbol"/>
              <w:sz w:val="24"/>
              <w:szCs w:val="24"/>
            </w:rPr>
            <w:t>☐</w:t>
          </w:r>
        </w:sdtContent>
      </w:sdt>
      <w:r w:rsidR="00CE0D22" w:rsidRPr="004B106F">
        <w:rPr>
          <w:rFonts w:ascii="Times New Roman" w:eastAsia="Times New Roman" w:hAnsi="Times New Roman" w:cs="Times New Roman"/>
          <w:color w:val="000000"/>
          <w:sz w:val="24"/>
          <w:szCs w:val="24"/>
        </w:rPr>
        <w:t xml:space="preserve"> </w:t>
      </w:r>
      <w:r w:rsidR="00B37A80" w:rsidRPr="004B106F">
        <w:rPr>
          <w:rFonts w:ascii="Times New Roman" w:eastAsia="Times New Roman" w:hAnsi="Times New Roman" w:cs="Times New Roman"/>
          <w:color w:val="000000"/>
          <w:sz w:val="24"/>
          <w:szCs w:val="24"/>
        </w:rPr>
        <w:t>Offensive remarks about a person’s sex, gender, gender presentation, or sexual orientation</w:t>
      </w:r>
    </w:p>
    <w:p w14:paraId="75E451DF" w14:textId="62295805" w:rsidR="00B37A80" w:rsidRPr="004B106F" w:rsidRDefault="00FA76E5" w:rsidP="00CE0D22">
      <w:pPr>
        <w:spacing w:after="0" w:line="240" w:lineRule="auto"/>
        <w:ind w:left="720"/>
        <w:rPr>
          <w:rFonts w:ascii="Times New Roman" w:eastAsia="Times New Roman" w:hAnsi="Times New Roman" w:cs="Times New Roman"/>
          <w:color w:val="000000"/>
          <w:sz w:val="24"/>
          <w:szCs w:val="24"/>
        </w:rPr>
      </w:pPr>
      <w:sdt>
        <w:sdtPr>
          <w:rPr>
            <w:rFonts w:ascii="Times New Roman" w:hAnsi="Times New Roman" w:cs="Times New Roman"/>
            <w:sz w:val="24"/>
            <w:szCs w:val="24"/>
          </w:rPr>
          <w:id w:val="-608123710"/>
          <w15:appearance w15:val="hidden"/>
          <w14:checkbox>
            <w14:checked w14:val="0"/>
            <w14:checkedState w14:val="2612" w14:font="MS Gothic"/>
            <w14:uncheckedState w14:val="2610" w14:font="MS Gothic"/>
          </w14:checkbox>
        </w:sdtPr>
        <w:sdtEndPr/>
        <w:sdtContent>
          <w:r w:rsidR="00CE0D22" w:rsidRPr="004B106F">
            <w:rPr>
              <w:rFonts w:ascii="Segoe UI Symbol" w:eastAsia="MS Gothic" w:hAnsi="Segoe UI Symbol" w:cs="Segoe UI Symbol"/>
              <w:sz w:val="24"/>
              <w:szCs w:val="24"/>
            </w:rPr>
            <w:t>☐</w:t>
          </w:r>
        </w:sdtContent>
      </w:sdt>
      <w:r w:rsidR="00CE0D22" w:rsidRPr="004B106F">
        <w:rPr>
          <w:rFonts w:ascii="Times New Roman" w:eastAsia="Times New Roman" w:hAnsi="Times New Roman" w:cs="Times New Roman"/>
          <w:color w:val="000000"/>
          <w:sz w:val="24"/>
          <w:szCs w:val="24"/>
        </w:rPr>
        <w:t xml:space="preserve"> </w:t>
      </w:r>
      <w:r w:rsidR="00B37A80" w:rsidRPr="004B106F">
        <w:rPr>
          <w:rFonts w:ascii="Times New Roman" w:eastAsia="Times New Roman" w:hAnsi="Times New Roman" w:cs="Times New Roman"/>
          <w:color w:val="000000"/>
          <w:sz w:val="24"/>
          <w:szCs w:val="24"/>
        </w:rPr>
        <w:t>Ongoing comments or teasing of a sexual nature that make someone uncomfortable</w:t>
      </w:r>
    </w:p>
    <w:p w14:paraId="59CA954D" w14:textId="6329642D" w:rsidR="00B37A80" w:rsidRPr="004B106F" w:rsidRDefault="00FA76E5" w:rsidP="00CE0D22">
      <w:pPr>
        <w:spacing w:after="0" w:line="240" w:lineRule="auto"/>
        <w:ind w:left="720"/>
        <w:rPr>
          <w:rFonts w:ascii="Times New Roman" w:eastAsia="Times New Roman" w:hAnsi="Times New Roman" w:cs="Times New Roman"/>
          <w:color w:val="000000"/>
          <w:sz w:val="24"/>
          <w:szCs w:val="24"/>
        </w:rPr>
      </w:pPr>
      <w:sdt>
        <w:sdtPr>
          <w:rPr>
            <w:rFonts w:ascii="Times New Roman" w:hAnsi="Times New Roman" w:cs="Times New Roman"/>
            <w:sz w:val="24"/>
            <w:szCs w:val="24"/>
          </w:rPr>
          <w:id w:val="-834375335"/>
          <w15:appearance w15:val="hidden"/>
          <w14:checkbox>
            <w14:checked w14:val="0"/>
            <w14:checkedState w14:val="2612" w14:font="MS Gothic"/>
            <w14:uncheckedState w14:val="2610" w14:font="MS Gothic"/>
          </w14:checkbox>
        </w:sdtPr>
        <w:sdtEndPr/>
        <w:sdtContent>
          <w:r w:rsidR="00CE0D22" w:rsidRPr="004B106F">
            <w:rPr>
              <w:rFonts w:ascii="Segoe UI Symbol" w:eastAsia="MS Gothic" w:hAnsi="Segoe UI Symbol" w:cs="Segoe UI Symbol"/>
              <w:sz w:val="24"/>
              <w:szCs w:val="24"/>
            </w:rPr>
            <w:t>☐</w:t>
          </w:r>
        </w:sdtContent>
      </w:sdt>
      <w:r w:rsidR="00CE0D22" w:rsidRPr="004B106F">
        <w:rPr>
          <w:rFonts w:ascii="Times New Roman" w:eastAsia="Times New Roman" w:hAnsi="Times New Roman" w:cs="Times New Roman"/>
          <w:color w:val="000000"/>
          <w:sz w:val="24"/>
          <w:szCs w:val="24"/>
        </w:rPr>
        <w:t xml:space="preserve"> </w:t>
      </w:r>
      <w:r w:rsidR="00B37A80" w:rsidRPr="004B106F">
        <w:rPr>
          <w:rFonts w:ascii="Times New Roman" w:eastAsia="Times New Roman" w:hAnsi="Times New Roman" w:cs="Times New Roman"/>
          <w:color w:val="000000"/>
          <w:sz w:val="24"/>
          <w:szCs w:val="24"/>
        </w:rPr>
        <w:t>Unwelcome sexual advances</w:t>
      </w:r>
    </w:p>
    <w:p w14:paraId="15BD39D2" w14:textId="52F875BC" w:rsidR="00B37A80" w:rsidRPr="004B106F" w:rsidRDefault="00FA76E5" w:rsidP="00CE0D22">
      <w:pPr>
        <w:spacing w:after="0" w:line="240" w:lineRule="auto"/>
        <w:ind w:left="720"/>
        <w:rPr>
          <w:rFonts w:ascii="Times New Roman" w:eastAsia="Times New Roman" w:hAnsi="Times New Roman" w:cs="Times New Roman"/>
          <w:color w:val="000000"/>
          <w:sz w:val="24"/>
          <w:szCs w:val="24"/>
        </w:rPr>
      </w:pPr>
      <w:sdt>
        <w:sdtPr>
          <w:rPr>
            <w:rFonts w:ascii="Times New Roman" w:hAnsi="Times New Roman" w:cs="Times New Roman"/>
            <w:sz w:val="24"/>
            <w:szCs w:val="24"/>
          </w:rPr>
          <w:id w:val="-1947614362"/>
          <w15:appearance w15:val="hidden"/>
          <w14:checkbox>
            <w14:checked w14:val="0"/>
            <w14:checkedState w14:val="2612" w14:font="MS Gothic"/>
            <w14:uncheckedState w14:val="2610" w14:font="MS Gothic"/>
          </w14:checkbox>
        </w:sdtPr>
        <w:sdtEndPr/>
        <w:sdtContent>
          <w:r w:rsidR="00CE0D22" w:rsidRPr="004B106F">
            <w:rPr>
              <w:rFonts w:ascii="Segoe UI Symbol" w:eastAsia="MS Gothic" w:hAnsi="Segoe UI Symbol" w:cs="Segoe UI Symbol"/>
              <w:sz w:val="24"/>
              <w:szCs w:val="24"/>
            </w:rPr>
            <w:t>☐</w:t>
          </w:r>
        </w:sdtContent>
      </w:sdt>
      <w:r w:rsidR="00CE0D22" w:rsidRPr="004B106F">
        <w:rPr>
          <w:rFonts w:ascii="Times New Roman" w:eastAsia="Times New Roman" w:hAnsi="Times New Roman" w:cs="Times New Roman"/>
          <w:color w:val="000000"/>
          <w:sz w:val="24"/>
          <w:szCs w:val="24"/>
        </w:rPr>
        <w:t xml:space="preserve"> </w:t>
      </w:r>
      <w:r w:rsidR="00B37A80" w:rsidRPr="004B106F">
        <w:rPr>
          <w:rFonts w:ascii="Times New Roman" w:eastAsia="Times New Roman" w:hAnsi="Times New Roman" w:cs="Times New Roman"/>
          <w:color w:val="000000"/>
          <w:sz w:val="24"/>
          <w:szCs w:val="24"/>
        </w:rPr>
        <w:t>Making sexual favors a condition of employment, promotion, or work assignment (“quid pro quo” harassment)</w:t>
      </w:r>
    </w:p>
    <w:p w14:paraId="64F47147" w14:textId="2CBBA259" w:rsidR="00B37A80" w:rsidRPr="004B106F" w:rsidRDefault="00FA76E5" w:rsidP="00CE0D22">
      <w:pPr>
        <w:spacing w:after="0" w:line="240" w:lineRule="auto"/>
        <w:ind w:left="720"/>
        <w:rPr>
          <w:rFonts w:ascii="Times New Roman" w:eastAsia="Times New Roman" w:hAnsi="Times New Roman" w:cs="Times New Roman"/>
          <w:color w:val="000000"/>
          <w:sz w:val="24"/>
          <w:szCs w:val="24"/>
        </w:rPr>
      </w:pPr>
      <w:sdt>
        <w:sdtPr>
          <w:rPr>
            <w:rFonts w:ascii="Times New Roman" w:hAnsi="Times New Roman" w:cs="Times New Roman"/>
            <w:sz w:val="24"/>
            <w:szCs w:val="24"/>
          </w:rPr>
          <w:id w:val="1100144998"/>
          <w15:appearance w15:val="hidden"/>
          <w14:checkbox>
            <w14:checked w14:val="0"/>
            <w14:checkedState w14:val="2612" w14:font="MS Gothic"/>
            <w14:uncheckedState w14:val="2610" w14:font="MS Gothic"/>
          </w14:checkbox>
        </w:sdtPr>
        <w:sdtEndPr/>
        <w:sdtContent>
          <w:r w:rsidR="00CE0D22" w:rsidRPr="004B106F">
            <w:rPr>
              <w:rFonts w:ascii="Segoe UI Symbol" w:eastAsia="MS Gothic" w:hAnsi="Segoe UI Symbol" w:cs="Segoe UI Symbol"/>
              <w:sz w:val="24"/>
              <w:szCs w:val="24"/>
            </w:rPr>
            <w:t>☐</w:t>
          </w:r>
        </w:sdtContent>
      </w:sdt>
      <w:r w:rsidR="00CE0D22" w:rsidRPr="004B106F">
        <w:rPr>
          <w:rFonts w:ascii="Times New Roman" w:eastAsia="Times New Roman" w:hAnsi="Times New Roman" w:cs="Times New Roman"/>
          <w:color w:val="000000"/>
          <w:sz w:val="24"/>
          <w:szCs w:val="24"/>
        </w:rPr>
        <w:t xml:space="preserve"> </w:t>
      </w:r>
      <w:r w:rsidR="00B37A80" w:rsidRPr="004B106F">
        <w:rPr>
          <w:rFonts w:ascii="Times New Roman" w:eastAsia="Times New Roman" w:hAnsi="Times New Roman" w:cs="Times New Roman"/>
          <w:color w:val="000000"/>
          <w:sz w:val="24"/>
          <w:szCs w:val="24"/>
        </w:rPr>
        <w:t>Touching another person in a sexual way</w:t>
      </w:r>
    </w:p>
    <w:p w14:paraId="79C5A2EC" w14:textId="06080B63" w:rsidR="00B37A80" w:rsidRPr="004B106F" w:rsidRDefault="00FA76E5" w:rsidP="00CE0D22">
      <w:pPr>
        <w:spacing w:after="0" w:line="240" w:lineRule="auto"/>
        <w:ind w:left="720"/>
        <w:rPr>
          <w:rFonts w:ascii="Times New Roman" w:eastAsia="Times New Roman" w:hAnsi="Times New Roman" w:cs="Times New Roman"/>
          <w:color w:val="000000"/>
          <w:sz w:val="24"/>
          <w:szCs w:val="24"/>
        </w:rPr>
      </w:pPr>
      <w:sdt>
        <w:sdtPr>
          <w:rPr>
            <w:rFonts w:ascii="Times New Roman" w:hAnsi="Times New Roman" w:cs="Times New Roman"/>
            <w:sz w:val="24"/>
            <w:szCs w:val="24"/>
          </w:rPr>
          <w:id w:val="1788849622"/>
          <w15:appearance w15:val="hidden"/>
          <w14:checkbox>
            <w14:checked w14:val="0"/>
            <w14:checkedState w14:val="2612" w14:font="MS Gothic"/>
            <w14:uncheckedState w14:val="2610" w14:font="MS Gothic"/>
          </w14:checkbox>
        </w:sdtPr>
        <w:sdtEndPr/>
        <w:sdtContent>
          <w:r w:rsidR="00CE0D22" w:rsidRPr="004B106F">
            <w:rPr>
              <w:rFonts w:ascii="Segoe UI Symbol" w:eastAsia="MS Gothic" w:hAnsi="Segoe UI Symbol" w:cs="Segoe UI Symbol"/>
              <w:sz w:val="24"/>
              <w:szCs w:val="24"/>
            </w:rPr>
            <w:t>☐</w:t>
          </w:r>
        </w:sdtContent>
      </w:sdt>
      <w:r w:rsidR="00CE0D22" w:rsidRPr="004B106F">
        <w:rPr>
          <w:rFonts w:ascii="Times New Roman" w:eastAsia="Times New Roman" w:hAnsi="Times New Roman" w:cs="Times New Roman"/>
          <w:color w:val="000000"/>
          <w:sz w:val="24"/>
          <w:szCs w:val="24"/>
        </w:rPr>
        <w:t xml:space="preserve"> </w:t>
      </w:r>
      <w:r w:rsidR="00B37A80" w:rsidRPr="004B106F">
        <w:rPr>
          <w:rFonts w:ascii="Times New Roman" w:eastAsia="Times New Roman" w:hAnsi="Times New Roman" w:cs="Times New Roman"/>
          <w:color w:val="000000"/>
          <w:sz w:val="24"/>
          <w:szCs w:val="24"/>
        </w:rPr>
        <w:t>Exposing someone to sexually explicit materials without their consent</w:t>
      </w:r>
    </w:p>
    <w:p w14:paraId="291F21AE" w14:textId="77777777" w:rsidR="00CE0D22" w:rsidRPr="004B106F" w:rsidRDefault="00FA76E5" w:rsidP="00CE0D22">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003045575"/>
          <w15:appearance w15:val="hidden"/>
          <w14:checkbox>
            <w14:checked w14:val="0"/>
            <w14:checkedState w14:val="2612" w14:font="MS Gothic"/>
            <w14:uncheckedState w14:val="2610" w14:font="MS Gothic"/>
          </w14:checkbox>
        </w:sdtPr>
        <w:sdtEndPr/>
        <w:sdtContent>
          <w:r w:rsidR="00CE0D22" w:rsidRPr="004B106F">
            <w:rPr>
              <w:rFonts w:ascii="Segoe UI Symbol" w:eastAsia="MS Gothic" w:hAnsi="Segoe UI Symbol" w:cs="Segoe UI Symbol"/>
              <w:sz w:val="24"/>
              <w:szCs w:val="24"/>
            </w:rPr>
            <w:t>☐</w:t>
          </w:r>
        </w:sdtContent>
      </w:sdt>
      <w:r w:rsidR="00CE0D22"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Does the policy include the process for filing a grievance of sexual harassment by a staff </w:t>
      </w:r>
    </w:p>
    <w:p w14:paraId="51CF5EFD" w14:textId="717BB0C6" w:rsidR="00B37A80" w:rsidRPr="004B106F" w:rsidRDefault="00CE0D22" w:rsidP="00CE0D22">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member, client, victim, or volunteer?  </w:t>
      </w:r>
    </w:p>
    <w:p w14:paraId="08616A89" w14:textId="77777777" w:rsidR="00CE0D22" w:rsidRPr="004B106F" w:rsidRDefault="00FA76E5" w:rsidP="00CE0D22">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235930887"/>
          <w15:appearance w15:val="hidden"/>
          <w14:checkbox>
            <w14:checked w14:val="0"/>
            <w14:checkedState w14:val="2612" w14:font="MS Gothic"/>
            <w14:uncheckedState w14:val="2610" w14:font="MS Gothic"/>
          </w14:checkbox>
        </w:sdtPr>
        <w:sdtEndPr/>
        <w:sdtContent>
          <w:r w:rsidR="00CE0D22" w:rsidRPr="004B106F">
            <w:rPr>
              <w:rFonts w:ascii="Segoe UI Symbol" w:eastAsia="MS Gothic" w:hAnsi="Segoe UI Symbol" w:cs="Segoe UI Symbol"/>
              <w:sz w:val="24"/>
              <w:szCs w:val="24"/>
            </w:rPr>
            <w:t>☐</w:t>
          </w:r>
        </w:sdtContent>
      </w:sdt>
      <w:r w:rsidR="00CE0D22"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Does the process take into consideration how to file a complaint against a supervisor, </w:t>
      </w:r>
    </w:p>
    <w:p w14:paraId="4E4495D2" w14:textId="509651CF" w:rsidR="00B37A80" w:rsidRPr="004B106F" w:rsidRDefault="00CE0D22" w:rsidP="00CE0D22">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administrator or director? </w:t>
      </w:r>
    </w:p>
    <w:p w14:paraId="2D271F15" w14:textId="77777777" w:rsidR="00CE0D22" w:rsidRPr="004B106F" w:rsidRDefault="00FA76E5" w:rsidP="00CE0D22">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374229760"/>
          <w15:appearance w15:val="hidden"/>
          <w14:checkbox>
            <w14:checked w14:val="0"/>
            <w14:checkedState w14:val="2612" w14:font="MS Gothic"/>
            <w14:uncheckedState w14:val="2610" w14:font="MS Gothic"/>
          </w14:checkbox>
        </w:sdtPr>
        <w:sdtEndPr/>
        <w:sdtContent>
          <w:r w:rsidR="00CE0D22" w:rsidRPr="004B106F">
            <w:rPr>
              <w:rFonts w:ascii="Segoe UI Symbol" w:eastAsia="MS Gothic" w:hAnsi="Segoe UI Symbol" w:cs="Segoe UI Symbol"/>
              <w:sz w:val="24"/>
              <w:szCs w:val="24"/>
            </w:rPr>
            <w:t>☐</w:t>
          </w:r>
        </w:sdtContent>
      </w:sdt>
      <w:r w:rsidR="00CE0D22"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Does the policy include the requirement for current and new staff and volunteers to sign </w:t>
      </w:r>
    </w:p>
    <w:p w14:paraId="15B4C47A" w14:textId="77777777" w:rsidR="00CE0D22" w:rsidRPr="004B106F" w:rsidRDefault="00CE0D22" w:rsidP="00CE0D22">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an acknowledgement form that they have reviewed and understand the sexual </w:t>
      </w:r>
    </w:p>
    <w:p w14:paraId="5EBDF729" w14:textId="000E174B" w:rsidR="00B37A80" w:rsidRDefault="00CE0D22" w:rsidP="00CE0D22">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harassment policy?</w:t>
      </w:r>
    </w:p>
    <w:p w14:paraId="37A04102" w14:textId="19EABC60" w:rsidR="00E05BCD" w:rsidRDefault="00E05BCD" w:rsidP="00CE0D22">
      <w:pPr>
        <w:spacing w:after="0" w:line="240" w:lineRule="auto"/>
        <w:rPr>
          <w:rFonts w:ascii="Times New Roman" w:hAnsi="Times New Roman" w:cs="Times New Roman"/>
          <w:sz w:val="24"/>
          <w:szCs w:val="24"/>
        </w:rPr>
      </w:pPr>
    </w:p>
    <w:p w14:paraId="7119C99D" w14:textId="77777777" w:rsidR="00E05BCD" w:rsidRDefault="00E05BCD" w:rsidP="00CE0D22">
      <w:pPr>
        <w:spacing w:after="0" w:line="240" w:lineRule="auto"/>
      </w:pPr>
      <w:r>
        <w:rPr>
          <w:rFonts w:ascii="Times New Roman" w:hAnsi="Times New Roman" w:cs="Times New Roman"/>
          <w:sz w:val="24"/>
          <w:szCs w:val="24"/>
        </w:rPr>
        <w:t xml:space="preserve">For OVW grantees: </w:t>
      </w:r>
      <w:r>
        <w:t xml:space="preserve">The policy must address the following: 1) allegations of workplace-related incidents of sexual misconduct, domestic violence, and dating violence by an employee, volunteer, consultant, or </w:t>
      </w:r>
      <w:proofErr w:type="gramStart"/>
      <w:r>
        <w:t>contractor;</w:t>
      </w:r>
      <w:proofErr w:type="gramEnd"/>
      <w:r>
        <w:t xml:space="preserve"> </w:t>
      </w:r>
    </w:p>
    <w:p w14:paraId="303CC68E" w14:textId="77777777" w:rsidR="00E05BCD" w:rsidRDefault="00E05BCD" w:rsidP="00CE0D22">
      <w:pPr>
        <w:spacing w:after="0" w:line="240" w:lineRule="auto"/>
      </w:pPr>
      <w:r>
        <w:t xml:space="preserve">2) workplace supports for employees, volunteers, consultants, or contractors who are victims of sexual misconduct, domestic violence, or dating violence; and </w:t>
      </w:r>
    </w:p>
    <w:p w14:paraId="5D497D66" w14:textId="0E2D9619" w:rsidR="00E05BCD" w:rsidRDefault="00E05BCD" w:rsidP="00CE0D22">
      <w:pPr>
        <w:spacing w:after="0" w:line="240" w:lineRule="auto"/>
      </w:pPr>
      <w:r>
        <w:t xml:space="preserve">3) adjudications that will result in an employee, volunteer, contractor, or consultant being prohibited from occupying positions that could undermine the ability of the recipient or subrecipient to carry out the grant funded project, such as positions working with victims and other vulnerable populations. A policy may provide </w:t>
      </w:r>
      <w:proofErr w:type="gramStart"/>
      <w:r>
        <w:t>that certain adjudications</w:t>
      </w:r>
      <w:proofErr w:type="gramEnd"/>
      <w:r>
        <w:t xml:space="preserve"> do not prohibit an individual from occupying such a position but must include standards for granting such an exemption for an individual.</w:t>
      </w:r>
    </w:p>
    <w:p w14:paraId="05E3FE93" w14:textId="16A9F771" w:rsidR="00E05BCD" w:rsidRDefault="00E05BCD" w:rsidP="00CE0D22">
      <w:pPr>
        <w:spacing w:after="0" w:line="240" w:lineRule="auto"/>
      </w:pPr>
    </w:p>
    <w:p w14:paraId="118659B5" w14:textId="77777777" w:rsidR="00E05BCD" w:rsidRPr="004B106F" w:rsidRDefault="00E05BCD" w:rsidP="00CE0D22">
      <w:pPr>
        <w:spacing w:after="0" w:line="240" w:lineRule="auto"/>
        <w:rPr>
          <w:rFonts w:ascii="Times New Roman" w:hAnsi="Times New Roman" w:cs="Times New Roman"/>
          <w:sz w:val="24"/>
          <w:szCs w:val="24"/>
        </w:rPr>
      </w:pPr>
    </w:p>
    <w:p w14:paraId="5373F7FD" w14:textId="0D7371EA" w:rsidR="008C2066" w:rsidRPr="004B106F" w:rsidRDefault="00CE0D22" w:rsidP="008C2066">
      <w:pPr>
        <w:pStyle w:val="Heading1"/>
        <w:numPr>
          <w:ilvl w:val="0"/>
          <w:numId w:val="0"/>
        </w:numPr>
        <w:shd w:val="clear" w:color="auto" w:fill="D9D9D9" w:themeFill="background1" w:themeFillShade="D9"/>
        <w:ind w:left="432" w:hanging="432"/>
        <w:rPr>
          <w:rFonts w:ascii="Times New Roman" w:hAnsi="Times New Roman" w:cs="Times New Roman"/>
          <w:smallCaps w:val="0"/>
          <w:sz w:val="28"/>
          <w:szCs w:val="28"/>
        </w:rPr>
      </w:pPr>
      <w:r w:rsidRPr="004B106F">
        <w:rPr>
          <w:rFonts w:ascii="Times New Roman" w:hAnsi="Times New Roman" w:cs="Times New Roman"/>
          <w:smallCaps w:val="0"/>
          <w:sz w:val="28"/>
          <w:szCs w:val="28"/>
        </w:rPr>
        <w:t>Shelter/Housing Packet</w:t>
      </w:r>
      <w:r w:rsidR="008C2066" w:rsidRPr="004B106F">
        <w:rPr>
          <w:rFonts w:ascii="Times New Roman" w:hAnsi="Times New Roman" w:cs="Times New Roman"/>
          <w:smallCaps w:val="0"/>
          <w:sz w:val="28"/>
          <w:szCs w:val="28"/>
        </w:rPr>
        <w:t xml:space="preserve"> – </w:t>
      </w:r>
      <w:r w:rsidRPr="004B106F">
        <w:rPr>
          <w:rFonts w:ascii="Times New Roman" w:hAnsi="Times New Roman" w:cs="Times New Roman"/>
          <w:smallCaps w:val="0"/>
          <w:sz w:val="28"/>
          <w:szCs w:val="28"/>
        </w:rPr>
        <w:t>Grantees providing shelter/housing services</w:t>
      </w:r>
    </w:p>
    <w:p w14:paraId="61F2CD39" w14:textId="30082005" w:rsidR="00B37A80" w:rsidRPr="004B106F" w:rsidRDefault="00FA76E5" w:rsidP="00402742">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821118320"/>
          <w15:appearance w15:val="hidden"/>
          <w14:checkbox>
            <w14:checked w14:val="0"/>
            <w14:checkedState w14:val="2612" w14:font="MS Gothic"/>
            <w14:uncheckedState w14:val="2610" w14:font="MS Gothic"/>
          </w14:checkbox>
        </w:sdtPr>
        <w:sdtEndPr/>
        <w:sdtContent>
          <w:r w:rsidR="00402742" w:rsidRPr="004B106F">
            <w:rPr>
              <w:rFonts w:ascii="Segoe UI Symbol" w:eastAsia="MS Gothic" w:hAnsi="Segoe UI Symbol" w:cs="Segoe UI Symbol"/>
              <w:sz w:val="24"/>
              <w:szCs w:val="24"/>
            </w:rPr>
            <w:t>☐</w:t>
          </w:r>
        </w:sdtContent>
      </w:sdt>
      <w:r w:rsidR="00402742"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Does the shelter provide an informational packet of information to the shelter resident upon intake that includes:</w:t>
      </w:r>
    </w:p>
    <w:p w14:paraId="6A22A56C" w14:textId="481B4E52" w:rsidR="00B37A80" w:rsidRPr="004B106F" w:rsidRDefault="00FA76E5" w:rsidP="00402742">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467483001"/>
          <w15:appearance w15:val="hidden"/>
          <w14:checkbox>
            <w14:checked w14:val="0"/>
            <w14:checkedState w14:val="2612" w14:font="MS Gothic"/>
            <w14:uncheckedState w14:val="2610" w14:font="MS Gothic"/>
          </w14:checkbox>
        </w:sdtPr>
        <w:sdtEndPr/>
        <w:sdtContent>
          <w:r w:rsidR="00402742" w:rsidRPr="004B106F">
            <w:rPr>
              <w:rFonts w:ascii="Segoe UI Symbol" w:eastAsia="MS Gothic" w:hAnsi="Segoe UI Symbol" w:cs="Segoe UI Symbol"/>
              <w:sz w:val="24"/>
              <w:szCs w:val="24"/>
            </w:rPr>
            <w:t>☐</w:t>
          </w:r>
        </w:sdtContent>
      </w:sdt>
      <w:r w:rsidR="00402742"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Orientation to the shelter</w:t>
      </w:r>
    </w:p>
    <w:p w14:paraId="146AD08C" w14:textId="27D12D65" w:rsidR="00B37A80" w:rsidRPr="004B106F" w:rsidRDefault="00FA76E5" w:rsidP="00402742">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931015853"/>
          <w15:appearance w15:val="hidden"/>
          <w14:checkbox>
            <w14:checked w14:val="0"/>
            <w14:checkedState w14:val="2612" w14:font="MS Gothic"/>
            <w14:uncheckedState w14:val="2610" w14:font="MS Gothic"/>
          </w14:checkbox>
        </w:sdtPr>
        <w:sdtEndPr/>
        <w:sdtContent>
          <w:r w:rsidR="00402742" w:rsidRPr="004B106F">
            <w:rPr>
              <w:rFonts w:ascii="Segoe UI Symbol" w:eastAsia="MS Gothic" w:hAnsi="Segoe UI Symbol" w:cs="Segoe UI Symbol"/>
              <w:sz w:val="24"/>
              <w:szCs w:val="24"/>
            </w:rPr>
            <w:t>☐</w:t>
          </w:r>
        </w:sdtContent>
      </w:sdt>
      <w:r w:rsidR="00402742"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Resident rights and responsibilities</w:t>
      </w:r>
    </w:p>
    <w:p w14:paraId="23A45AF2" w14:textId="292FC34D" w:rsidR="00B37A80" w:rsidRPr="004B106F" w:rsidRDefault="00FA76E5" w:rsidP="00402742">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451633908"/>
          <w15:appearance w15:val="hidden"/>
          <w14:checkbox>
            <w14:checked w14:val="0"/>
            <w14:checkedState w14:val="2612" w14:font="MS Gothic"/>
            <w14:uncheckedState w14:val="2610" w14:font="MS Gothic"/>
          </w14:checkbox>
        </w:sdtPr>
        <w:sdtEndPr/>
        <w:sdtContent>
          <w:r w:rsidR="00402742" w:rsidRPr="004B106F">
            <w:rPr>
              <w:rFonts w:ascii="Segoe UI Symbol" w:eastAsia="MS Gothic" w:hAnsi="Segoe UI Symbol" w:cs="Segoe UI Symbol"/>
              <w:sz w:val="24"/>
              <w:szCs w:val="24"/>
            </w:rPr>
            <w:t>☐</w:t>
          </w:r>
        </w:sdtContent>
      </w:sdt>
      <w:r w:rsidR="00402742"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Confidentiality and release of information</w:t>
      </w:r>
    </w:p>
    <w:p w14:paraId="5FE8CEAF" w14:textId="5FE072B4" w:rsidR="00B37A80" w:rsidRPr="004B106F" w:rsidRDefault="00FA76E5" w:rsidP="00402742">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672876415"/>
          <w15:appearance w15:val="hidden"/>
          <w14:checkbox>
            <w14:checked w14:val="0"/>
            <w14:checkedState w14:val="2612" w14:font="MS Gothic"/>
            <w14:uncheckedState w14:val="2610" w14:font="MS Gothic"/>
          </w14:checkbox>
        </w:sdtPr>
        <w:sdtEndPr/>
        <w:sdtContent>
          <w:r w:rsidR="00402742" w:rsidRPr="004B106F">
            <w:rPr>
              <w:rFonts w:ascii="Segoe UI Symbol" w:eastAsia="MS Gothic" w:hAnsi="Segoe UI Symbol" w:cs="Segoe UI Symbol"/>
              <w:sz w:val="24"/>
              <w:szCs w:val="24"/>
            </w:rPr>
            <w:t>☐</w:t>
          </w:r>
        </w:sdtContent>
      </w:sdt>
      <w:r w:rsidR="00402742"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Shelter living guidelines</w:t>
      </w:r>
    </w:p>
    <w:p w14:paraId="5DF031AD" w14:textId="77777777" w:rsidR="00402742" w:rsidRPr="004B106F" w:rsidRDefault="00FA76E5" w:rsidP="00402742">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577326364"/>
          <w15:appearance w15:val="hidden"/>
          <w14:checkbox>
            <w14:checked w14:val="0"/>
            <w14:checkedState w14:val="2612" w14:font="MS Gothic"/>
            <w14:uncheckedState w14:val="2610" w14:font="MS Gothic"/>
          </w14:checkbox>
        </w:sdtPr>
        <w:sdtEndPr/>
        <w:sdtContent>
          <w:r w:rsidR="00402742" w:rsidRPr="004B106F">
            <w:rPr>
              <w:rFonts w:ascii="Segoe UI Symbol" w:eastAsia="MS Gothic" w:hAnsi="Segoe UI Symbol" w:cs="Segoe UI Symbol"/>
              <w:sz w:val="24"/>
              <w:szCs w:val="24"/>
            </w:rPr>
            <w:t>☐</w:t>
          </w:r>
        </w:sdtContent>
      </w:sdt>
      <w:r w:rsidR="00402742"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Emergency protocols and emergency exits</w:t>
      </w:r>
    </w:p>
    <w:p w14:paraId="6FD1A218" w14:textId="28153DB1" w:rsidR="00B37A80" w:rsidRPr="004B106F" w:rsidRDefault="00FA76E5" w:rsidP="00402742">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983776753"/>
          <w15:appearance w15:val="hidden"/>
          <w14:checkbox>
            <w14:checked w14:val="0"/>
            <w14:checkedState w14:val="2612" w14:font="MS Gothic"/>
            <w14:uncheckedState w14:val="2610" w14:font="MS Gothic"/>
          </w14:checkbox>
        </w:sdtPr>
        <w:sdtEndPr/>
        <w:sdtContent>
          <w:r w:rsidR="00402742" w:rsidRPr="004B106F">
            <w:rPr>
              <w:rFonts w:ascii="Segoe UI Symbol" w:eastAsia="MS Gothic" w:hAnsi="Segoe UI Symbol" w:cs="Segoe UI Symbol"/>
              <w:sz w:val="24"/>
              <w:szCs w:val="24"/>
            </w:rPr>
            <w:t>☐</w:t>
          </w:r>
        </w:sdtContent>
      </w:sdt>
      <w:r w:rsidR="00402742"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Security of residents and their belongings</w:t>
      </w:r>
    </w:p>
    <w:p w14:paraId="5D6FC064" w14:textId="4654F2E5" w:rsidR="00B37A80" w:rsidRPr="004B106F" w:rsidRDefault="00FA76E5" w:rsidP="00402742">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2025984545"/>
          <w15:appearance w15:val="hidden"/>
          <w14:checkbox>
            <w14:checked w14:val="0"/>
            <w14:checkedState w14:val="2612" w14:font="MS Gothic"/>
            <w14:uncheckedState w14:val="2610" w14:font="MS Gothic"/>
          </w14:checkbox>
        </w:sdtPr>
        <w:sdtEndPr/>
        <w:sdtContent>
          <w:r w:rsidR="00402742" w:rsidRPr="004B106F">
            <w:rPr>
              <w:rFonts w:ascii="Segoe UI Symbol" w:eastAsia="MS Gothic" w:hAnsi="Segoe UI Symbol" w:cs="Segoe UI Symbol"/>
              <w:sz w:val="24"/>
              <w:szCs w:val="24"/>
            </w:rPr>
            <w:t>☐</w:t>
          </w:r>
        </w:sdtContent>
      </w:sdt>
      <w:r w:rsidR="00402742"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Prohibition of weapons</w:t>
      </w:r>
    </w:p>
    <w:p w14:paraId="3C4C23E5" w14:textId="48C54B1B" w:rsidR="00402742" w:rsidRPr="004B106F" w:rsidRDefault="00402742" w:rsidP="00402742">
      <w:pPr>
        <w:pStyle w:val="Heading1"/>
        <w:numPr>
          <w:ilvl w:val="0"/>
          <w:numId w:val="0"/>
        </w:numPr>
        <w:shd w:val="clear" w:color="auto" w:fill="D9D9D9" w:themeFill="background1" w:themeFillShade="D9"/>
        <w:ind w:left="432" w:hanging="432"/>
        <w:rPr>
          <w:rFonts w:ascii="Times New Roman" w:hAnsi="Times New Roman" w:cs="Times New Roman"/>
          <w:smallCaps w:val="0"/>
          <w:sz w:val="28"/>
          <w:szCs w:val="28"/>
        </w:rPr>
      </w:pPr>
      <w:r w:rsidRPr="004B106F">
        <w:rPr>
          <w:rFonts w:ascii="Times New Roman" w:hAnsi="Times New Roman" w:cs="Times New Roman"/>
          <w:smallCaps w:val="0"/>
          <w:sz w:val="28"/>
          <w:szCs w:val="28"/>
        </w:rPr>
        <w:t>Housing Assessment Tool – Grantees providing shelter/housing services</w:t>
      </w:r>
    </w:p>
    <w:p w14:paraId="060F4CE1" w14:textId="77777777" w:rsidR="005F3378" w:rsidRPr="004B106F" w:rsidRDefault="00FA76E5" w:rsidP="005F3378">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969654676"/>
          <w15:appearance w15:val="hidden"/>
          <w14:checkbox>
            <w14:checked w14:val="0"/>
            <w14:checkedState w14:val="2612" w14:font="MS Gothic"/>
            <w14:uncheckedState w14:val="2610" w14:font="MS Gothic"/>
          </w14:checkbox>
        </w:sdtPr>
        <w:sdtEndPr/>
        <w:sdtContent>
          <w:r w:rsidR="005F3378" w:rsidRPr="004B106F">
            <w:rPr>
              <w:rFonts w:ascii="Segoe UI Symbol" w:eastAsia="MS Gothic" w:hAnsi="Segoe UI Symbol" w:cs="Segoe UI Symbol"/>
              <w:sz w:val="24"/>
              <w:szCs w:val="24"/>
            </w:rPr>
            <w:t>☐</w:t>
          </w:r>
        </w:sdtContent>
      </w:sdt>
      <w:r w:rsidR="005F3378"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Does the assessment tool collect information on individuals needed to make </w:t>
      </w:r>
    </w:p>
    <w:p w14:paraId="539BA3DF" w14:textId="549B67CB" w:rsidR="00B37A80" w:rsidRPr="004B106F" w:rsidRDefault="005F3378" w:rsidP="005F3378">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recommendations on housing options and referrals to available services?</w:t>
      </w:r>
    </w:p>
    <w:p w14:paraId="672867AC" w14:textId="77777777" w:rsidR="005F3378" w:rsidRPr="004B106F" w:rsidRDefault="00FA76E5" w:rsidP="005F3378">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352523378"/>
          <w15:appearance w15:val="hidden"/>
          <w14:checkbox>
            <w14:checked w14:val="0"/>
            <w14:checkedState w14:val="2612" w14:font="MS Gothic"/>
            <w14:uncheckedState w14:val="2610" w14:font="MS Gothic"/>
          </w14:checkbox>
        </w:sdtPr>
        <w:sdtEndPr/>
        <w:sdtContent>
          <w:r w:rsidR="005F3378" w:rsidRPr="004B106F">
            <w:rPr>
              <w:rFonts w:ascii="Segoe UI Symbol" w:eastAsia="MS Gothic" w:hAnsi="Segoe UI Symbol" w:cs="Segoe UI Symbol"/>
              <w:sz w:val="24"/>
              <w:szCs w:val="24"/>
            </w:rPr>
            <w:t>☐</w:t>
          </w:r>
        </w:sdtContent>
      </w:sdt>
      <w:r w:rsidR="005F3378"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Does the assessment tool collect information necessary to assist in determining the </w:t>
      </w:r>
    </w:p>
    <w:p w14:paraId="6213199B" w14:textId="2FF2002F" w:rsidR="00B37A80" w:rsidRPr="004B106F" w:rsidRDefault="005F3378" w:rsidP="005F3378">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immediacy of need and eligibility for housing and services?</w:t>
      </w:r>
    </w:p>
    <w:p w14:paraId="326F2BC3" w14:textId="77777777" w:rsidR="005F3378" w:rsidRPr="004B106F" w:rsidRDefault="00FA76E5" w:rsidP="005F3378">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146082972"/>
          <w15:appearance w15:val="hidden"/>
          <w14:checkbox>
            <w14:checked w14:val="0"/>
            <w14:checkedState w14:val="2612" w14:font="MS Gothic"/>
            <w14:uncheckedState w14:val="2610" w14:font="MS Gothic"/>
          </w14:checkbox>
        </w:sdtPr>
        <w:sdtEndPr/>
        <w:sdtContent>
          <w:r w:rsidR="005F3378" w:rsidRPr="004B106F">
            <w:rPr>
              <w:rFonts w:ascii="Segoe UI Symbol" w:eastAsia="MS Gothic" w:hAnsi="Segoe UI Symbol" w:cs="Segoe UI Symbol"/>
              <w:sz w:val="24"/>
              <w:szCs w:val="24"/>
            </w:rPr>
            <w:t>☐</w:t>
          </w:r>
        </w:sdtContent>
      </w:sdt>
      <w:r w:rsidR="005F3378"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Does the assessment tool provide options to the individual to make informed decisions </w:t>
      </w:r>
    </w:p>
    <w:p w14:paraId="6414954C" w14:textId="1CB60805" w:rsidR="00B37A80" w:rsidRPr="004B106F" w:rsidRDefault="005F3378" w:rsidP="005F3378">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on what will best meet their needs?</w:t>
      </w:r>
    </w:p>
    <w:p w14:paraId="0E5E6EED" w14:textId="77777777" w:rsidR="005F3378" w:rsidRPr="004B106F" w:rsidRDefault="005F3378" w:rsidP="005F3378">
      <w:pPr>
        <w:spacing w:after="0" w:line="240" w:lineRule="auto"/>
        <w:rPr>
          <w:rFonts w:ascii="Times New Roman" w:hAnsi="Times New Roman" w:cs="Times New Roman"/>
          <w:sz w:val="24"/>
          <w:szCs w:val="24"/>
        </w:rPr>
      </w:pPr>
    </w:p>
    <w:p w14:paraId="53EC1F49" w14:textId="1348F16E" w:rsidR="005F3378" w:rsidRPr="004B106F" w:rsidRDefault="005F3378" w:rsidP="005F3378">
      <w:pPr>
        <w:pStyle w:val="Heading1"/>
        <w:numPr>
          <w:ilvl w:val="0"/>
          <w:numId w:val="0"/>
        </w:numPr>
        <w:shd w:val="clear" w:color="auto" w:fill="D9D9D9" w:themeFill="background1" w:themeFillShade="D9"/>
        <w:spacing w:before="0" w:after="0" w:line="240" w:lineRule="auto"/>
        <w:ind w:left="432" w:hanging="432"/>
        <w:rPr>
          <w:rFonts w:ascii="Times New Roman" w:hAnsi="Times New Roman" w:cs="Times New Roman"/>
          <w:smallCaps w:val="0"/>
          <w:sz w:val="28"/>
          <w:szCs w:val="28"/>
        </w:rPr>
      </w:pPr>
      <w:r w:rsidRPr="004B106F">
        <w:rPr>
          <w:rFonts w:ascii="Times New Roman" w:hAnsi="Times New Roman" w:cs="Times New Roman"/>
          <w:smallCaps w:val="0"/>
          <w:sz w:val="28"/>
          <w:szCs w:val="28"/>
        </w:rPr>
        <w:lastRenderedPageBreak/>
        <w:t xml:space="preserve">Domestic Violence Procedure/Protocol/Standard Operational </w:t>
      </w:r>
    </w:p>
    <w:p w14:paraId="78181CF5" w14:textId="77777777" w:rsidR="004B106F" w:rsidRDefault="005F3378" w:rsidP="005F3378">
      <w:pPr>
        <w:pStyle w:val="Heading1"/>
        <w:numPr>
          <w:ilvl w:val="0"/>
          <w:numId w:val="0"/>
        </w:numPr>
        <w:shd w:val="clear" w:color="auto" w:fill="D9D9D9" w:themeFill="background1" w:themeFillShade="D9"/>
        <w:spacing w:before="0" w:after="0" w:line="240" w:lineRule="auto"/>
        <w:ind w:left="432" w:hanging="432"/>
        <w:rPr>
          <w:rFonts w:ascii="Times New Roman" w:hAnsi="Times New Roman" w:cs="Times New Roman"/>
          <w:smallCaps w:val="0"/>
          <w:sz w:val="28"/>
          <w:szCs w:val="28"/>
        </w:rPr>
      </w:pPr>
      <w:r w:rsidRPr="004B106F">
        <w:rPr>
          <w:rFonts w:ascii="Times New Roman" w:hAnsi="Times New Roman" w:cs="Times New Roman"/>
          <w:smallCaps w:val="0"/>
          <w:sz w:val="28"/>
          <w:szCs w:val="28"/>
        </w:rPr>
        <w:t>Procedures</w:t>
      </w:r>
      <w:r w:rsidR="008C2066" w:rsidRPr="004B106F">
        <w:rPr>
          <w:rFonts w:ascii="Times New Roman" w:hAnsi="Times New Roman" w:cs="Times New Roman"/>
          <w:smallCaps w:val="0"/>
          <w:sz w:val="28"/>
          <w:szCs w:val="28"/>
        </w:rPr>
        <w:t xml:space="preserve"> – </w:t>
      </w:r>
      <w:r w:rsidRPr="004B106F">
        <w:rPr>
          <w:rFonts w:ascii="Times New Roman" w:hAnsi="Times New Roman" w:cs="Times New Roman"/>
          <w:smallCaps w:val="0"/>
          <w:sz w:val="28"/>
          <w:szCs w:val="28"/>
        </w:rPr>
        <w:t xml:space="preserve">Only STOP VAWA Prosecutors and Law Enforcement Funded </w:t>
      </w:r>
    </w:p>
    <w:p w14:paraId="72C0743D" w14:textId="711D898C" w:rsidR="008C2066" w:rsidRPr="004B106F" w:rsidRDefault="004B106F" w:rsidP="005F3378">
      <w:pPr>
        <w:pStyle w:val="Heading1"/>
        <w:numPr>
          <w:ilvl w:val="0"/>
          <w:numId w:val="0"/>
        </w:numPr>
        <w:shd w:val="clear" w:color="auto" w:fill="D9D9D9" w:themeFill="background1" w:themeFillShade="D9"/>
        <w:spacing w:before="0" w:after="0" w:line="240" w:lineRule="auto"/>
        <w:ind w:left="432" w:hanging="432"/>
        <w:rPr>
          <w:rFonts w:ascii="Times New Roman" w:hAnsi="Times New Roman" w:cs="Times New Roman"/>
          <w:smallCaps w:val="0"/>
          <w:sz w:val="28"/>
          <w:szCs w:val="28"/>
        </w:rPr>
      </w:pPr>
      <w:r>
        <w:rPr>
          <w:rFonts w:ascii="Times New Roman" w:hAnsi="Times New Roman" w:cs="Times New Roman"/>
          <w:smallCaps w:val="0"/>
          <w:sz w:val="28"/>
          <w:szCs w:val="28"/>
        </w:rPr>
        <w:t>f</w:t>
      </w:r>
      <w:r w:rsidR="005F3378" w:rsidRPr="004B106F">
        <w:rPr>
          <w:rFonts w:ascii="Times New Roman" w:hAnsi="Times New Roman" w:cs="Times New Roman"/>
          <w:smallCaps w:val="0"/>
          <w:sz w:val="28"/>
          <w:szCs w:val="28"/>
        </w:rPr>
        <w:t>or</w:t>
      </w:r>
      <w:r>
        <w:rPr>
          <w:rFonts w:ascii="Times New Roman" w:hAnsi="Times New Roman" w:cs="Times New Roman"/>
          <w:smallCaps w:val="0"/>
          <w:sz w:val="28"/>
          <w:szCs w:val="28"/>
        </w:rPr>
        <w:t xml:space="preserve"> </w:t>
      </w:r>
      <w:r w:rsidR="005F3378" w:rsidRPr="004B106F">
        <w:rPr>
          <w:rFonts w:ascii="Times New Roman" w:hAnsi="Times New Roman" w:cs="Times New Roman"/>
          <w:smallCaps w:val="0"/>
          <w:sz w:val="28"/>
          <w:szCs w:val="28"/>
        </w:rPr>
        <w:t>Domestic Violence prosecution or investigation/follow-up or response.</w:t>
      </w:r>
    </w:p>
    <w:p w14:paraId="4C6CD3AD" w14:textId="77777777" w:rsidR="005F3378" w:rsidRPr="004B106F" w:rsidRDefault="00FA76E5" w:rsidP="00422CE5">
      <w:pPr>
        <w:spacing w:before="120" w:after="0" w:line="240" w:lineRule="auto"/>
        <w:rPr>
          <w:rFonts w:ascii="Times New Roman" w:hAnsi="Times New Roman" w:cs="Times New Roman"/>
          <w:sz w:val="24"/>
          <w:szCs w:val="24"/>
        </w:rPr>
      </w:pPr>
      <w:sdt>
        <w:sdtPr>
          <w:rPr>
            <w:rFonts w:ascii="Times New Roman" w:hAnsi="Times New Roman" w:cs="Times New Roman"/>
            <w:sz w:val="24"/>
            <w:szCs w:val="24"/>
          </w:rPr>
          <w:id w:val="-191237016"/>
          <w15:appearance w15:val="hidden"/>
          <w14:checkbox>
            <w14:checked w14:val="0"/>
            <w14:checkedState w14:val="2612" w14:font="MS Gothic"/>
            <w14:uncheckedState w14:val="2610" w14:font="MS Gothic"/>
          </w14:checkbox>
        </w:sdtPr>
        <w:sdtEndPr/>
        <w:sdtContent>
          <w:r w:rsidR="005F3378" w:rsidRPr="004B106F">
            <w:rPr>
              <w:rFonts w:ascii="Segoe UI Symbol" w:eastAsia="MS Gothic" w:hAnsi="Segoe UI Symbol" w:cs="Segoe UI Symbol"/>
              <w:sz w:val="24"/>
              <w:szCs w:val="24"/>
            </w:rPr>
            <w:t>☐</w:t>
          </w:r>
        </w:sdtContent>
      </w:sdt>
      <w:r w:rsidR="005F3378" w:rsidRPr="004B106F">
        <w:rPr>
          <w:rFonts w:ascii="Times New Roman" w:hAnsi="Times New Roman" w:cs="Times New Roman"/>
          <w:sz w:val="24"/>
          <w:szCs w:val="24"/>
        </w:rPr>
        <w:t xml:space="preserve"> </w:t>
      </w:r>
      <w:r w:rsidR="00B37A80" w:rsidRPr="004B106F">
        <w:rPr>
          <w:rFonts w:ascii="Times New Roman" w:eastAsia="Calibri" w:hAnsi="Times New Roman" w:cs="Times New Roman"/>
          <w:bCs/>
          <w:sz w:val="24"/>
          <w:szCs w:val="24"/>
        </w:rPr>
        <w:t xml:space="preserve">Is it </w:t>
      </w:r>
      <w:r w:rsidR="00B37A80" w:rsidRPr="004B106F">
        <w:rPr>
          <w:rFonts w:ascii="Times New Roman" w:hAnsi="Times New Roman" w:cs="Times New Roman"/>
          <w:sz w:val="24"/>
          <w:szCs w:val="24"/>
        </w:rPr>
        <w:t xml:space="preserve">specifically devoted to preventing, identifying, and responding to violent crimes </w:t>
      </w:r>
      <w:r w:rsidR="005F3378" w:rsidRPr="004B106F">
        <w:rPr>
          <w:rFonts w:ascii="Times New Roman" w:hAnsi="Times New Roman" w:cs="Times New Roman"/>
          <w:sz w:val="24"/>
          <w:szCs w:val="24"/>
        </w:rPr>
        <w:t xml:space="preserve">  </w:t>
      </w:r>
    </w:p>
    <w:p w14:paraId="06B7D368" w14:textId="77777777" w:rsidR="005F3378" w:rsidRPr="004B106F" w:rsidRDefault="005F3378" w:rsidP="005F3378">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against women, including the crimes of domestic violence, dating violence, and stalking, </w:t>
      </w:r>
    </w:p>
    <w:p w14:paraId="493C51DE" w14:textId="6BB436E8" w:rsidR="00BA5033" w:rsidRPr="004B106F" w:rsidRDefault="005F3378" w:rsidP="005F3378">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as well as the appropriate treatment of victims?</w:t>
      </w:r>
    </w:p>
    <w:p w14:paraId="7EB2EDAB" w14:textId="77777777" w:rsidR="005F3378" w:rsidRPr="004B106F" w:rsidRDefault="00FA76E5" w:rsidP="005F3378">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548646764"/>
          <w15:appearance w15:val="hidden"/>
          <w14:checkbox>
            <w14:checked w14:val="0"/>
            <w14:checkedState w14:val="2612" w14:font="MS Gothic"/>
            <w14:uncheckedState w14:val="2610" w14:font="MS Gothic"/>
          </w14:checkbox>
        </w:sdtPr>
        <w:sdtEndPr/>
        <w:sdtContent>
          <w:r w:rsidR="005F3378" w:rsidRPr="004B106F">
            <w:rPr>
              <w:rFonts w:ascii="Segoe UI Symbol" w:eastAsia="MS Gothic" w:hAnsi="Segoe UI Symbol" w:cs="Segoe UI Symbol"/>
              <w:sz w:val="24"/>
              <w:szCs w:val="24"/>
            </w:rPr>
            <w:t>☐</w:t>
          </w:r>
        </w:sdtContent>
      </w:sdt>
      <w:r w:rsidR="005F3378"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Is it supporting formal and informal statewide, multidisciplinary efforts to coordinate </w:t>
      </w:r>
    </w:p>
    <w:p w14:paraId="3B62C102" w14:textId="77777777" w:rsidR="005F3378" w:rsidRPr="004B106F" w:rsidRDefault="005F3378" w:rsidP="005F3378">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the response of state law enforcement agencies, prosecutors, courts, victim services </w:t>
      </w:r>
    </w:p>
    <w:p w14:paraId="77006675" w14:textId="77777777" w:rsidR="005F3378" w:rsidRPr="004B106F" w:rsidRDefault="005F3378" w:rsidP="005F3378">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organizations, and other state agencies and departments, to violent crimes against </w:t>
      </w:r>
    </w:p>
    <w:p w14:paraId="6D25CA56" w14:textId="7982DD63" w:rsidR="00B37A80" w:rsidRPr="004B106F" w:rsidRDefault="005F3378" w:rsidP="005F3378">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women, including the crimes of domestic violence, dating violence, and stalking?</w:t>
      </w:r>
    </w:p>
    <w:p w14:paraId="2C741235" w14:textId="77777777" w:rsidR="005F3378" w:rsidRPr="004B106F" w:rsidRDefault="005F3378" w:rsidP="005F3378">
      <w:pPr>
        <w:spacing w:after="0" w:line="240" w:lineRule="auto"/>
        <w:rPr>
          <w:rFonts w:ascii="Times New Roman" w:eastAsia="Calibri" w:hAnsi="Times New Roman" w:cs="Times New Roman"/>
          <w:bCs/>
          <w:sz w:val="24"/>
          <w:szCs w:val="24"/>
        </w:rPr>
      </w:pPr>
    </w:p>
    <w:p w14:paraId="0A809B6F" w14:textId="77DB71B6" w:rsidR="005F3378" w:rsidRPr="004B106F" w:rsidRDefault="005F3378" w:rsidP="005F3378">
      <w:pPr>
        <w:pStyle w:val="Heading1"/>
        <w:numPr>
          <w:ilvl w:val="0"/>
          <w:numId w:val="0"/>
        </w:numPr>
        <w:shd w:val="clear" w:color="auto" w:fill="D9D9D9" w:themeFill="background1" w:themeFillShade="D9"/>
        <w:spacing w:before="0" w:after="0" w:line="240" w:lineRule="auto"/>
        <w:ind w:left="432" w:hanging="432"/>
        <w:rPr>
          <w:rFonts w:ascii="Times New Roman" w:hAnsi="Times New Roman" w:cs="Times New Roman"/>
          <w:smallCaps w:val="0"/>
          <w:sz w:val="28"/>
          <w:szCs w:val="28"/>
        </w:rPr>
      </w:pPr>
      <w:r w:rsidRPr="004B106F">
        <w:rPr>
          <w:rFonts w:ascii="Times New Roman" w:hAnsi="Times New Roman" w:cs="Times New Roman"/>
          <w:smallCaps w:val="0"/>
          <w:sz w:val="28"/>
          <w:szCs w:val="28"/>
        </w:rPr>
        <w:t xml:space="preserve">Sexual Assault Procedure/Protocol/Standard Operating Procedures </w:t>
      </w:r>
    </w:p>
    <w:p w14:paraId="6D45E2D7" w14:textId="77777777" w:rsidR="005F3378" w:rsidRPr="004B106F" w:rsidRDefault="005F3378" w:rsidP="005F3378">
      <w:pPr>
        <w:pStyle w:val="Heading1"/>
        <w:numPr>
          <w:ilvl w:val="0"/>
          <w:numId w:val="0"/>
        </w:numPr>
        <w:shd w:val="clear" w:color="auto" w:fill="D9D9D9" w:themeFill="background1" w:themeFillShade="D9"/>
        <w:spacing w:before="0" w:after="0" w:line="240" w:lineRule="auto"/>
        <w:ind w:left="432" w:hanging="432"/>
        <w:rPr>
          <w:rFonts w:ascii="Times New Roman" w:hAnsi="Times New Roman" w:cs="Times New Roman"/>
          <w:smallCaps w:val="0"/>
          <w:sz w:val="28"/>
          <w:szCs w:val="28"/>
        </w:rPr>
      </w:pPr>
      <w:r w:rsidRPr="004B106F">
        <w:rPr>
          <w:rFonts w:ascii="Times New Roman" w:hAnsi="Times New Roman" w:cs="Times New Roman"/>
          <w:smallCaps w:val="0"/>
          <w:sz w:val="28"/>
          <w:szCs w:val="28"/>
        </w:rPr>
        <w:t>– Only STOP VAWA Prosecutors and Law Enforcement Funded for Sexual Assault</w:t>
      </w:r>
    </w:p>
    <w:p w14:paraId="5C382FDC" w14:textId="005548A5" w:rsidR="008C2066" w:rsidRPr="004B106F" w:rsidRDefault="005F3378" w:rsidP="005F3378">
      <w:pPr>
        <w:pStyle w:val="Heading1"/>
        <w:numPr>
          <w:ilvl w:val="0"/>
          <w:numId w:val="0"/>
        </w:numPr>
        <w:shd w:val="clear" w:color="auto" w:fill="D9D9D9" w:themeFill="background1" w:themeFillShade="D9"/>
        <w:spacing w:before="0" w:after="0" w:line="240" w:lineRule="auto"/>
        <w:ind w:left="432" w:hanging="432"/>
        <w:rPr>
          <w:rFonts w:ascii="Times New Roman" w:hAnsi="Times New Roman" w:cs="Times New Roman"/>
          <w:smallCaps w:val="0"/>
          <w:sz w:val="28"/>
          <w:szCs w:val="28"/>
        </w:rPr>
      </w:pPr>
      <w:r w:rsidRPr="004B106F">
        <w:rPr>
          <w:rFonts w:ascii="Times New Roman" w:hAnsi="Times New Roman" w:cs="Times New Roman"/>
          <w:smallCaps w:val="0"/>
          <w:sz w:val="28"/>
          <w:szCs w:val="28"/>
        </w:rPr>
        <w:t xml:space="preserve">    prosecution or investigation/follow-up or response.</w:t>
      </w:r>
    </w:p>
    <w:p w14:paraId="009FCFE7" w14:textId="0A5048E1" w:rsidR="00BA5033" w:rsidRPr="004B106F" w:rsidRDefault="00FA76E5" w:rsidP="00422CE5">
      <w:pPr>
        <w:spacing w:before="120" w:after="0" w:line="240" w:lineRule="auto"/>
        <w:rPr>
          <w:rFonts w:ascii="Times New Roman" w:hAnsi="Times New Roman" w:cs="Times New Roman"/>
          <w:sz w:val="24"/>
          <w:szCs w:val="24"/>
        </w:rPr>
      </w:pPr>
      <w:sdt>
        <w:sdtPr>
          <w:rPr>
            <w:rFonts w:ascii="Times New Roman" w:hAnsi="Times New Roman" w:cs="Times New Roman"/>
            <w:sz w:val="24"/>
            <w:szCs w:val="24"/>
          </w:rPr>
          <w:id w:val="-286430797"/>
          <w15:appearance w15:val="hidden"/>
          <w14:checkbox>
            <w14:checked w14:val="0"/>
            <w14:checkedState w14:val="2612" w14:font="MS Gothic"/>
            <w14:uncheckedState w14:val="2610" w14:font="MS Gothic"/>
          </w14:checkbox>
        </w:sdtPr>
        <w:sdtEndPr/>
        <w:sdtContent>
          <w:r w:rsidR="00422CE5" w:rsidRPr="004B106F">
            <w:rPr>
              <w:rFonts w:ascii="Segoe UI Symbol" w:eastAsia="MS Gothic" w:hAnsi="Segoe UI Symbol" w:cs="Segoe UI Symbol"/>
              <w:sz w:val="24"/>
              <w:szCs w:val="24"/>
            </w:rPr>
            <w:t>☐</w:t>
          </w:r>
        </w:sdtContent>
      </w:sdt>
      <w:r w:rsidR="00422CE5" w:rsidRPr="004B106F">
        <w:rPr>
          <w:rFonts w:ascii="Times New Roman" w:eastAsia="Calibri" w:hAnsi="Times New Roman" w:cs="Times New Roman"/>
          <w:bCs/>
          <w:sz w:val="24"/>
          <w:szCs w:val="24"/>
        </w:rPr>
        <w:t xml:space="preserve"> </w:t>
      </w:r>
      <w:r w:rsidR="00B37A80" w:rsidRPr="004B106F">
        <w:rPr>
          <w:rFonts w:ascii="Times New Roman" w:eastAsia="Calibri" w:hAnsi="Times New Roman" w:cs="Times New Roman"/>
          <w:bCs/>
          <w:sz w:val="24"/>
          <w:szCs w:val="24"/>
        </w:rPr>
        <w:t xml:space="preserve">Is it </w:t>
      </w:r>
      <w:r w:rsidR="00B37A80" w:rsidRPr="004B106F">
        <w:rPr>
          <w:rFonts w:ascii="Times New Roman" w:hAnsi="Times New Roman" w:cs="Times New Roman"/>
          <w:sz w:val="24"/>
          <w:szCs w:val="24"/>
        </w:rPr>
        <w:t xml:space="preserve">specifically devoted to preventing, identifying, and responding to violent crimes </w:t>
      </w:r>
    </w:p>
    <w:p w14:paraId="0665BEDB" w14:textId="77777777" w:rsidR="00BA5033" w:rsidRPr="004B106F" w:rsidRDefault="00BA5033" w:rsidP="00BA5033">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against women, including the crime of sexual assault, as well as the appropriate </w:t>
      </w:r>
      <w:r w:rsidRPr="004B106F">
        <w:rPr>
          <w:rFonts w:ascii="Times New Roman" w:hAnsi="Times New Roman" w:cs="Times New Roman"/>
          <w:sz w:val="24"/>
          <w:szCs w:val="24"/>
        </w:rPr>
        <w:t xml:space="preserve">   </w:t>
      </w:r>
    </w:p>
    <w:p w14:paraId="719FDD8F" w14:textId="7F8E6B50" w:rsidR="00B37A80" w:rsidRPr="004B106F" w:rsidRDefault="00BA5033" w:rsidP="00BA5033">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treatment of victims?</w:t>
      </w:r>
    </w:p>
    <w:p w14:paraId="55C3C17C" w14:textId="77777777" w:rsidR="00BA5033" w:rsidRPr="004B106F" w:rsidRDefault="00FA76E5" w:rsidP="00BA5033">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493256995"/>
          <w15:appearance w15:val="hidden"/>
          <w14:checkbox>
            <w14:checked w14:val="0"/>
            <w14:checkedState w14:val="2612" w14:font="MS Gothic"/>
            <w14:uncheckedState w14:val="2610" w14:font="MS Gothic"/>
          </w14:checkbox>
        </w:sdtPr>
        <w:sdtEndPr/>
        <w:sdtContent>
          <w:r w:rsidR="00BA5033" w:rsidRPr="004B106F">
            <w:rPr>
              <w:rFonts w:ascii="Segoe UI Symbol" w:eastAsia="MS Gothic" w:hAnsi="Segoe UI Symbol" w:cs="Segoe UI Symbol"/>
              <w:sz w:val="24"/>
              <w:szCs w:val="24"/>
            </w:rPr>
            <w:t>☐</w:t>
          </w:r>
        </w:sdtContent>
      </w:sdt>
      <w:r w:rsidR="00BA5033"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Is it supporting formal and informal statewide, multidisciplinary efforts to coordinate </w:t>
      </w:r>
    </w:p>
    <w:p w14:paraId="0F3BA085" w14:textId="77777777" w:rsidR="00BA5033" w:rsidRPr="004B106F" w:rsidRDefault="00BA5033" w:rsidP="00BA5033">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the response of state law enforcement agencies, prosecutors, courts, victim services </w:t>
      </w:r>
    </w:p>
    <w:p w14:paraId="0A31875D" w14:textId="77777777" w:rsidR="00BA5033" w:rsidRPr="004B106F" w:rsidRDefault="00BA5033" w:rsidP="00BA5033">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organizations, and other state agencies and departments, to violent crimes against </w:t>
      </w:r>
    </w:p>
    <w:p w14:paraId="4F9AAE9D" w14:textId="6AF33B1F" w:rsidR="00B37A80" w:rsidRPr="004B106F" w:rsidRDefault="00BA5033" w:rsidP="00BA5033">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women, including the crime of sexual assault?</w:t>
      </w:r>
    </w:p>
    <w:p w14:paraId="4E078A14" w14:textId="77777777" w:rsidR="00BA5033" w:rsidRPr="004B106F" w:rsidRDefault="00FA76E5" w:rsidP="00BA5033">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273758350"/>
          <w15:appearance w15:val="hidden"/>
          <w14:checkbox>
            <w14:checked w14:val="0"/>
            <w14:checkedState w14:val="2612" w14:font="MS Gothic"/>
            <w14:uncheckedState w14:val="2610" w14:font="MS Gothic"/>
          </w14:checkbox>
        </w:sdtPr>
        <w:sdtEndPr/>
        <w:sdtContent>
          <w:r w:rsidR="00BA5033" w:rsidRPr="004B106F">
            <w:rPr>
              <w:rFonts w:ascii="Segoe UI Symbol" w:eastAsia="MS Gothic" w:hAnsi="Segoe UI Symbol" w:cs="Segoe UI Symbol"/>
              <w:sz w:val="24"/>
              <w:szCs w:val="24"/>
            </w:rPr>
            <w:t>☐</w:t>
          </w:r>
        </w:sdtContent>
      </w:sdt>
      <w:r w:rsidR="00BA5033"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Does it include how they are strengthening the investigation and prosecution of sexual </w:t>
      </w:r>
    </w:p>
    <w:p w14:paraId="207CA1D3" w14:textId="18D2D7F9" w:rsidR="00B37A80" w:rsidRPr="004B106F" w:rsidRDefault="00BA5033" w:rsidP="00BA5033">
      <w:pPr>
        <w:spacing w:after="0" w:line="240" w:lineRule="auto"/>
        <w:rPr>
          <w:rFonts w:ascii="Times New Roman" w:eastAsia="Calibri" w:hAnsi="Times New Roman" w:cs="Times New Roman"/>
          <w:bCs/>
          <w:sz w:val="24"/>
          <w:szCs w:val="24"/>
        </w:rPr>
      </w:pPr>
      <w:r w:rsidRPr="004B106F">
        <w:rPr>
          <w:rFonts w:ascii="Times New Roman" w:hAnsi="Times New Roman" w:cs="Times New Roman"/>
          <w:sz w:val="24"/>
          <w:szCs w:val="24"/>
        </w:rPr>
        <w:t xml:space="preserve">     assault </w:t>
      </w:r>
      <w:r w:rsidR="00B37A80" w:rsidRPr="004B106F">
        <w:rPr>
          <w:rFonts w:ascii="Times New Roman" w:hAnsi="Times New Roman" w:cs="Times New Roman"/>
          <w:sz w:val="24"/>
          <w:szCs w:val="24"/>
        </w:rPr>
        <w:t>cases and the appropriate treatment of victims?</w:t>
      </w:r>
    </w:p>
    <w:p w14:paraId="7290F3BE" w14:textId="727D971C" w:rsidR="008C2066" w:rsidRPr="004B106F" w:rsidRDefault="00BA5033" w:rsidP="008C2066">
      <w:pPr>
        <w:pStyle w:val="Heading1"/>
        <w:numPr>
          <w:ilvl w:val="0"/>
          <w:numId w:val="0"/>
        </w:numPr>
        <w:shd w:val="clear" w:color="auto" w:fill="D9D9D9" w:themeFill="background1" w:themeFillShade="D9"/>
        <w:ind w:left="432" w:hanging="432"/>
        <w:rPr>
          <w:rFonts w:ascii="Times New Roman" w:hAnsi="Times New Roman" w:cs="Times New Roman"/>
          <w:smallCaps w:val="0"/>
          <w:sz w:val="28"/>
          <w:szCs w:val="28"/>
        </w:rPr>
      </w:pPr>
      <w:r w:rsidRPr="004B106F">
        <w:rPr>
          <w:rFonts w:ascii="Times New Roman" w:hAnsi="Times New Roman" w:cs="Times New Roman"/>
          <w:smallCaps w:val="0"/>
          <w:sz w:val="28"/>
          <w:szCs w:val="28"/>
        </w:rPr>
        <w:t>Drug-Free Workplace Policy</w:t>
      </w:r>
      <w:r w:rsidR="008C2066" w:rsidRPr="004B106F">
        <w:rPr>
          <w:rFonts w:ascii="Times New Roman" w:hAnsi="Times New Roman" w:cs="Times New Roman"/>
          <w:smallCaps w:val="0"/>
          <w:sz w:val="28"/>
          <w:szCs w:val="28"/>
        </w:rPr>
        <w:t>– All Grantees</w:t>
      </w:r>
    </w:p>
    <w:p w14:paraId="5C141978" w14:textId="559345B3" w:rsidR="00BA5033" w:rsidRPr="004B106F" w:rsidRDefault="00BA5033" w:rsidP="00BA5033">
      <w:pPr>
        <w:rPr>
          <w:rFonts w:ascii="Times New Roman" w:hAnsi="Times New Roman" w:cs="Times New Roman"/>
          <w:sz w:val="24"/>
          <w:szCs w:val="24"/>
        </w:rPr>
      </w:pPr>
      <w:r w:rsidRPr="004B106F">
        <w:rPr>
          <w:rFonts w:ascii="Times New Roman" w:hAnsi="Times New Roman" w:cs="Times New Roman"/>
          <w:sz w:val="24"/>
          <w:szCs w:val="24"/>
        </w:rPr>
        <w:t>All grantees must have a drug-free workplace policy</w:t>
      </w:r>
      <w:r w:rsidR="00F05CE5" w:rsidRPr="004B106F">
        <w:rPr>
          <w:rFonts w:ascii="Times New Roman" w:hAnsi="Times New Roman" w:cs="Times New Roman"/>
          <w:sz w:val="24"/>
          <w:szCs w:val="24"/>
        </w:rPr>
        <w:t xml:space="preserve"> which is referenced in the CVAD grants manual at </w:t>
      </w:r>
      <w:hyperlink r:id="rId26" w:history="1">
        <w:r w:rsidR="00F05CE5" w:rsidRPr="004B106F">
          <w:rPr>
            <w:rStyle w:val="Hyperlink"/>
            <w:rFonts w:ascii="Times New Roman" w:hAnsi="Times New Roman" w:cs="Times New Roman"/>
            <w:sz w:val="24"/>
            <w:szCs w:val="24"/>
          </w:rPr>
          <w:t>Required Policies and Procedures | Iowa Attorney General</w:t>
        </w:r>
      </w:hyperlink>
      <w:r w:rsidRPr="004B106F">
        <w:rPr>
          <w:rFonts w:ascii="Times New Roman" w:hAnsi="Times New Roman" w:cs="Times New Roman"/>
          <w:sz w:val="24"/>
          <w:szCs w:val="24"/>
        </w:rPr>
        <w:t xml:space="preserve">.  </w:t>
      </w:r>
    </w:p>
    <w:p w14:paraId="6EEDC986" w14:textId="77777777" w:rsidR="00BA5033" w:rsidRPr="004B106F" w:rsidRDefault="00FA76E5" w:rsidP="00BA5033">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450048715"/>
          <w15:appearance w15:val="hidden"/>
          <w14:checkbox>
            <w14:checked w14:val="0"/>
            <w14:checkedState w14:val="2612" w14:font="MS Gothic"/>
            <w14:uncheckedState w14:val="2610" w14:font="MS Gothic"/>
          </w14:checkbox>
        </w:sdtPr>
        <w:sdtEndPr/>
        <w:sdtContent>
          <w:r w:rsidR="00BA5033" w:rsidRPr="004B106F">
            <w:rPr>
              <w:rFonts w:ascii="Segoe UI Symbol" w:eastAsia="MS Gothic" w:hAnsi="Segoe UI Symbol" w:cs="Segoe UI Symbol"/>
              <w:sz w:val="24"/>
              <w:szCs w:val="24"/>
            </w:rPr>
            <w:t>☐</w:t>
          </w:r>
        </w:sdtContent>
      </w:sdt>
      <w:r w:rsidR="00BA5033"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Does the policy include publishing a statement that notifies employees that the unlawful </w:t>
      </w:r>
    </w:p>
    <w:p w14:paraId="1F6E1CEA" w14:textId="30818531" w:rsidR="00BA5033" w:rsidRPr="004B106F" w:rsidRDefault="00BA5033" w:rsidP="00BA5033">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manufacture, distribution, dispensing, possession, or use of a controlled substance is </w:t>
      </w:r>
    </w:p>
    <w:p w14:paraId="1DC4B70F" w14:textId="15C2CF1F" w:rsidR="00BA5033" w:rsidRPr="004B106F" w:rsidRDefault="00BA5033" w:rsidP="00BA5033">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prohibited in the workplace and </w:t>
      </w:r>
      <w:r w:rsidR="007E74F0" w:rsidRPr="004B106F">
        <w:rPr>
          <w:rFonts w:ascii="Times New Roman" w:hAnsi="Times New Roman" w:cs="Times New Roman"/>
          <w:sz w:val="24"/>
          <w:szCs w:val="24"/>
        </w:rPr>
        <w:t>those actions</w:t>
      </w:r>
      <w:r w:rsidR="00B37A80" w:rsidRPr="004B106F">
        <w:rPr>
          <w:rFonts w:ascii="Times New Roman" w:hAnsi="Times New Roman" w:cs="Times New Roman"/>
          <w:sz w:val="24"/>
          <w:szCs w:val="24"/>
        </w:rPr>
        <w:t xml:space="preserve"> will be taken against employees for </w:t>
      </w:r>
      <w:r w:rsidRPr="004B106F">
        <w:rPr>
          <w:rFonts w:ascii="Times New Roman" w:hAnsi="Times New Roman" w:cs="Times New Roman"/>
          <w:sz w:val="24"/>
          <w:szCs w:val="24"/>
        </w:rPr>
        <w:t xml:space="preserve">   </w:t>
      </w:r>
    </w:p>
    <w:p w14:paraId="09A4A3A8" w14:textId="78EC797F" w:rsidR="00B37A80" w:rsidRPr="004B106F" w:rsidRDefault="00BA5033" w:rsidP="00BA5033">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violation of the prohibition?</w:t>
      </w:r>
    </w:p>
    <w:p w14:paraId="763BF2D1" w14:textId="045666A1" w:rsidR="00B37A80" w:rsidRPr="004B106F" w:rsidRDefault="00FA76E5" w:rsidP="00BA5033">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464281276"/>
          <w15:appearance w15:val="hidden"/>
          <w14:checkbox>
            <w14:checked w14:val="0"/>
            <w14:checkedState w14:val="2612" w14:font="MS Gothic"/>
            <w14:uncheckedState w14:val="2610" w14:font="MS Gothic"/>
          </w14:checkbox>
        </w:sdtPr>
        <w:sdtEndPr/>
        <w:sdtContent>
          <w:r w:rsidR="00BA5033" w:rsidRPr="004B106F">
            <w:rPr>
              <w:rFonts w:ascii="Segoe UI Symbol" w:eastAsia="MS Gothic" w:hAnsi="Segoe UI Symbol" w:cs="Segoe UI Symbol"/>
              <w:sz w:val="24"/>
              <w:szCs w:val="24"/>
            </w:rPr>
            <w:t>☐</w:t>
          </w:r>
        </w:sdtContent>
      </w:sdt>
      <w:r w:rsidR="00BA5033"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Does the policy </w:t>
      </w:r>
      <w:r w:rsidR="00B37A80" w:rsidRPr="004B106F">
        <w:rPr>
          <w:rFonts w:ascii="Times New Roman" w:hAnsi="Times New Roman" w:cs="Times New Roman"/>
          <w:sz w:val="24"/>
          <w:szCs w:val="24"/>
          <w:shd w:val="clear" w:color="auto" w:fill="FFFFFF"/>
        </w:rPr>
        <w:t>discourage alcohol and drug abuse and encourage treatment?</w:t>
      </w:r>
    </w:p>
    <w:p w14:paraId="013DEEC6" w14:textId="77777777" w:rsidR="00BA5033" w:rsidRPr="004B106F" w:rsidRDefault="00FA76E5" w:rsidP="00BA5033">
      <w:pPr>
        <w:spacing w:after="0" w:line="240" w:lineRule="auto"/>
        <w:rPr>
          <w:rFonts w:ascii="Times New Roman" w:hAnsi="Times New Roman" w:cs="Times New Roman"/>
          <w:sz w:val="24"/>
          <w:szCs w:val="24"/>
          <w:shd w:val="clear" w:color="auto" w:fill="FFFFFF"/>
        </w:rPr>
      </w:pPr>
      <w:sdt>
        <w:sdtPr>
          <w:rPr>
            <w:rFonts w:ascii="Times New Roman" w:hAnsi="Times New Roman" w:cs="Times New Roman"/>
            <w:sz w:val="24"/>
            <w:szCs w:val="24"/>
          </w:rPr>
          <w:id w:val="56064297"/>
          <w15:appearance w15:val="hidden"/>
          <w14:checkbox>
            <w14:checked w14:val="0"/>
            <w14:checkedState w14:val="2612" w14:font="MS Gothic"/>
            <w14:uncheckedState w14:val="2610" w14:font="MS Gothic"/>
          </w14:checkbox>
        </w:sdtPr>
        <w:sdtEndPr/>
        <w:sdtContent>
          <w:r w:rsidR="00BA5033" w:rsidRPr="004B106F">
            <w:rPr>
              <w:rFonts w:ascii="Segoe UI Symbol" w:eastAsia="MS Gothic" w:hAnsi="Segoe UI Symbol" w:cs="Segoe UI Symbol"/>
              <w:sz w:val="24"/>
              <w:szCs w:val="24"/>
            </w:rPr>
            <w:t>☐</w:t>
          </w:r>
        </w:sdtContent>
      </w:sdt>
      <w:r w:rsidR="00BA5033"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shd w:val="clear" w:color="auto" w:fill="FFFFFF"/>
        </w:rPr>
        <w:t xml:space="preserve">Does the policy acknowledge that drug and alcohol dependencies is a health problem </w:t>
      </w:r>
    </w:p>
    <w:p w14:paraId="63F176D4" w14:textId="77777777" w:rsidR="00BA5033" w:rsidRPr="004B106F" w:rsidRDefault="00BA5033" w:rsidP="00BA5033">
      <w:pPr>
        <w:spacing w:after="0" w:line="240" w:lineRule="auto"/>
        <w:rPr>
          <w:rFonts w:ascii="Times New Roman" w:hAnsi="Times New Roman" w:cs="Times New Roman"/>
          <w:sz w:val="24"/>
          <w:szCs w:val="24"/>
          <w:shd w:val="clear" w:color="auto" w:fill="FFFFFF"/>
        </w:rPr>
      </w:pPr>
      <w:r w:rsidRPr="004B106F">
        <w:rPr>
          <w:rFonts w:ascii="Times New Roman" w:hAnsi="Times New Roman" w:cs="Times New Roman"/>
          <w:sz w:val="24"/>
          <w:szCs w:val="24"/>
          <w:shd w:val="clear" w:color="auto" w:fill="FFFFFF"/>
        </w:rPr>
        <w:t xml:space="preserve">     </w:t>
      </w:r>
      <w:r w:rsidR="00B37A80" w:rsidRPr="004B106F">
        <w:rPr>
          <w:rFonts w:ascii="Times New Roman" w:hAnsi="Times New Roman" w:cs="Times New Roman"/>
          <w:sz w:val="24"/>
          <w:szCs w:val="24"/>
          <w:shd w:val="clear" w:color="auto" w:fill="FFFFFF"/>
        </w:rPr>
        <w:t xml:space="preserve">and encourage those to seek treatment who do experience alcohol and drug abuse </w:t>
      </w:r>
    </w:p>
    <w:p w14:paraId="5CD9DFFD" w14:textId="1721702B" w:rsidR="00B37A80" w:rsidRPr="004B106F" w:rsidRDefault="00BA5033" w:rsidP="00BA5033">
      <w:pPr>
        <w:spacing w:after="0" w:line="240" w:lineRule="auto"/>
        <w:rPr>
          <w:rFonts w:ascii="Times New Roman" w:hAnsi="Times New Roman" w:cs="Times New Roman"/>
          <w:sz w:val="24"/>
          <w:szCs w:val="24"/>
        </w:rPr>
      </w:pPr>
      <w:r w:rsidRPr="004B106F">
        <w:rPr>
          <w:rFonts w:ascii="Times New Roman" w:hAnsi="Times New Roman" w:cs="Times New Roman"/>
          <w:sz w:val="24"/>
          <w:szCs w:val="24"/>
          <w:shd w:val="clear" w:color="auto" w:fill="FFFFFF"/>
        </w:rPr>
        <w:t xml:space="preserve">     </w:t>
      </w:r>
      <w:r w:rsidR="00B37A80" w:rsidRPr="004B106F">
        <w:rPr>
          <w:rFonts w:ascii="Times New Roman" w:hAnsi="Times New Roman" w:cs="Times New Roman"/>
          <w:sz w:val="24"/>
          <w:szCs w:val="24"/>
          <w:shd w:val="clear" w:color="auto" w:fill="FFFFFF"/>
        </w:rPr>
        <w:t>problems?</w:t>
      </w:r>
    </w:p>
    <w:p w14:paraId="0037342D" w14:textId="616DDADE" w:rsidR="00B37A80" w:rsidRPr="004B106F" w:rsidRDefault="00FA76E5" w:rsidP="00BA5033">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861743098"/>
          <w15:appearance w15:val="hidden"/>
          <w14:checkbox>
            <w14:checked w14:val="0"/>
            <w14:checkedState w14:val="2612" w14:font="MS Gothic"/>
            <w14:uncheckedState w14:val="2610" w14:font="MS Gothic"/>
          </w14:checkbox>
        </w:sdtPr>
        <w:sdtEndPr/>
        <w:sdtContent>
          <w:r w:rsidR="00BA5033" w:rsidRPr="004B106F">
            <w:rPr>
              <w:rFonts w:ascii="Segoe UI Symbol" w:eastAsia="MS Gothic" w:hAnsi="Segoe UI Symbol" w:cs="Segoe UI Symbol"/>
              <w:sz w:val="24"/>
              <w:szCs w:val="24"/>
            </w:rPr>
            <w:t>☐</w:t>
          </w:r>
        </w:sdtContent>
      </w:sdt>
      <w:r w:rsidR="00BA5033"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Does the policy discuss the organization having a drug-free awareness program?</w:t>
      </w:r>
    </w:p>
    <w:p w14:paraId="304BDF13" w14:textId="77777777" w:rsidR="00BA5033" w:rsidRPr="004B106F" w:rsidRDefault="00FA76E5" w:rsidP="00BA5033">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662769126"/>
          <w15:appearance w15:val="hidden"/>
          <w14:checkbox>
            <w14:checked w14:val="0"/>
            <w14:checkedState w14:val="2612" w14:font="MS Gothic"/>
            <w14:uncheckedState w14:val="2610" w14:font="MS Gothic"/>
          </w14:checkbox>
        </w:sdtPr>
        <w:sdtEndPr/>
        <w:sdtContent>
          <w:r w:rsidR="00BA5033" w:rsidRPr="004B106F">
            <w:rPr>
              <w:rFonts w:ascii="Segoe UI Symbol" w:eastAsia="MS Gothic" w:hAnsi="Segoe UI Symbol" w:cs="Segoe UI Symbol"/>
              <w:sz w:val="24"/>
              <w:szCs w:val="24"/>
            </w:rPr>
            <w:t>☐</w:t>
          </w:r>
        </w:sdtContent>
      </w:sdt>
      <w:r w:rsidR="00BA5033"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Does the policy make it a requirement that the employee must notify the organization in </w:t>
      </w:r>
    </w:p>
    <w:p w14:paraId="6B1EDE0B" w14:textId="77777777" w:rsidR="00BA5033" w:rsidRPr="004B106F" w:rsidRDefault="00BA5033" w:rsidP="00BA5033">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writing of a criminal drug statute conviction occurring in the workplace no later than </w:t>
      </w:r>
    </w:p>
    <w:p w14:paraId="189EFEDD" w14:textId="53668102" w:rsidR="00B37A80" w:rsidRPr="004B106F" w:rsidRDefault="00BA5033" w:rsidP="00BA5033">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five calendar days after conviction?</w:t>
      </w:r>
    </w:p>
    <w:p w14:paraId="4CE36537" w14:textId="77777777" w:rsidR="00BA5033" w:rsidRPr="004B106F" w:rsidRDefault="00FA76E5" w:rsidP="00BA5033">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102539577"/>
          <w15:appearance w15:val="hidden"/>
          <w14:checkbox>
            <w14:checked w14:val="0"/>
            <w14:checkedState w14:val="2612" w14:font="MS Gothic"/>
            <w14:uncheckedState w14:val="2610" w14:font="MS Gothic"/>
          </w14:checkbox>
        </w:sdtPr>
        <w:sdtEndPr/>
        <w:sdtContent>
          <w:r w:rsidR="00BA5033" w:rsidRPr="004B106F">
            <w:rPr>
              <w:rFonts w:ascii="Segoe UI Symbol" w:eastAsia="MS Gothic" w:hAnsi="Segoe UI Symbol" w:cs="Segoe UI Symbol"/>
              <w:sz w:val="24"/>
              <w:szCs w:val="24"/>
            </w:rPr>
            <w:t>☐</w:t>
          </w:r>
        </w:sdtContent>
      </w:sdt>
      <w:r w:rsidR="00BA5033"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Does the policy include the organization informing CVAD within 10 calendar days after </w:t>
      </w:r>
    </w:p>
    <w:p w14:paraId="045C6333" w14:textId="13E11566" w:rsidR="00B37A80" w:rsidRPr="004B106F" w:rsidRDefault="00BA5033" w:rsidP="00BA5033">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the conviction of an employee of the organization, of such conviction?</w:t>
      </w:r>
    </w:p>
    <w:p w14:paraId="0E7B4141" w14:textId="77777777" w:rsidR="00BA5033" w:rsidRPr="004B106F" w:rsidRDefault="00FA76E5" w:rsidP="00BA5033">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13084150"/>
          <w15:appearance w15:val="hidden"/>
          <w14:checkbox>
            <w14:checked w14:val="0"/>
            <w14:checkedState w14:val="2612" w14:font="MS Gothic"/>
            <w14:uncheckedState w14:val="2610" w14:font="MS Gothic"/>
          </w14:checkbox>
        </w:sdtPr>
        <w:sdtEndPr/>
        <w:sdtContent>
          <w:r w:rsidR="00BA5033" w:rsidRPr="004B106F">
            <w:rPr>
              <w:rFonts w:ascii="Segoe UI Symbol" w:eastAsia="MS Gothic" w:hAnsi="Segoe UI Symbol" w:cs="Segoe UI Symbol"/>
              <w:sz w:val="24"/>
              <w:szCs w:val="24"/>
            </w:rPr>
            <w:t>☐</w:t>
          </w:r>
        </w:sdtContent>
      </w:sdt>
      <w:r w:rsidR="00BA5033"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Does the policy include actions the organization can take with an employee who has </w:t>
      </w:r>
    </w:p>
    <w:p w14:paraId="36D39485" w14:textId="7D18E458" w:rsidR="00B37A80" w:rsidRPr="004B106F" w:rsidRDefault="00BA5033" w:rsidP="00BA5033">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received a criminal drug statute conviction?</w:t>
      </w:r>
    </w:p>
    <w:p w14:paraId="3DE3C4A6" w14:textId="104AF573" w:rsidR="008C2066" w:rsidRPr="004B106F" w:rsidRDefault="00F05CE5" w:rsidP="008C2066">
      <w:pPr>
        <w:pStyle w:val="Heading1"/>
        <w:numPr>
          <w:ilvl w:val="0"/>
          <w:numId w:val="0"/>
        </w:numPr>
        <w:shd w:val="clear" w:color="auto" w:fill="D9D9D9" w:themeFill="background1" w:themeFillShade="D9"/>
        <w:ind w:left="432" w:hanging="432"/>
        <w:rPr>
          <w:rFonts w:ascii="Times New Roman" w:hAnsi="Times New Roman" w:cs="Times New Roman"/>
          <w:smallCaps w:val="0"/>
          <w:sz w:val="28"/>
          <w:szCs w:val="28"/>
        </w:rPr>
      </w:pPr>
      <w:r w:rsidRPr="004B106F">
        <w:rPr>
          <w:rFonts w:ascii="Times New Roman" w:hAnsi="Times New Roman" w:cs="Times New Roman"/>
          <w:smallCaps w:val="0"/>
          <w:sz w:val="28"/>
          <w:szCs w:val="28"/>
        </w:rPr>
        <w:t xml:space="preserve">Non-Violence in the Workplace Policy </w:t>
      </w:r>
      <w:r w:rsidR="008C2066" w:rsidRPr="004B106F">
        <w:rPr>
          <w:rFonts w:ascii="Times New Roman" w:hAnsi="Times New Roman" w:cs="Times New Roman"/>
          <w:smallCaps w:val="0"/>
          <w:sz w:val="28"/>
          <w:szCs w:val="28"/>
        </w:rPr>
        <w:t>– All Grantees</w:t>
      </w:r>
    </w:p>
    <w:p w14:paraId="1961C01A" w14:textId="6C32D81B" w:rsidR="00F05CE5" w:rsidRPr="004B106F" w:rsidRDefault="00F05CE5" w:rsidP="00F05CE5">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All grantees must have a non-violence in the workplace policy which is referenced in the CVAD grants manual at </w:t>
      </w:r>
      <w:hyperlink r:id="rId27" w:history="1">
        <w:r w:rsidRPr="004B106F">
          <w:rPr>
            <w:rStyle w:val="Hyperlink"/>
            <w:rFonts w:ascii="Times New Roman" w:hAnsi="Times New Roman" w:cs="Times New Roman"/>
            <w:sz w:val="24"/>
            <w:szCs w:val="24"/>
          </w:rPr>
          <w:t>Required Policies and Procedures | Iowa Attorney General</w:t>
        </w:r>
      </w:hyperlink>
      <w:r w:rsidRPr="004B106F">
        <w:rPr>
          <w:rFonts w:ascii="Times New Roman" w:hAnsi="Times New Roman" w:cs="Times New Roman"/>
          <w:sz w:val="24"/>
          <w:szCs w:val="24"/>
        </w:rPr>
        <w:t xml:space="preserve">.  </w:t>
      </w:r>
    </w:p>
    <w:p w14:paraId="08FCE12E" w14:textId="77777777" w:rsidR="00F05CE5" w:rsidRPr="004B106F" w:rsidRDefault="00FA76E5" w:rsidP="00F05CE5">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391786514"/>
          <w15:appearance w15:val="hidden"/>
          <w14:checkbox>
            <w14:checked w14:val="0"/>
            <w14:checkedState w14:val="2612" w14:font="MS Gothic"/>
            <w14:uncheckedState w14:val="2610" w14:font="MS Gothic"/>
          </w14:checkbox>
        </w:sdtPr>
        <w:sdtEndPr/>
        <w:sdtContent>
          <w:r w:rsidR="00F05CE5" w:rsidRPr="004B106F">
            <w:rPr>
              <w:rFonts w:ascii="Segoe UI Symbol" w:eastAsia="MS Gothic" w:hAnsi="Segoe UI Symbol" w:cs="Segoe UI Symbol"/>
              <w:sz w:val="24"/>
              <w:szCs w:val="24"/>
            </w:rPr>
            <w:t>☐</w:t>
          </w:r>
        </w:sdtContent>
      </w:sdt>
      <w:r w:rsidR="00F05CE5"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Does the policy include information that the organization will maintain a workplace </w:t>
      </w:r>
    </w:p>
    <w:p w14:paraId="7A22FED0" w14:textId="1BAB27FA" w:rsidR="00B37A80" w:rsidRPr="004B106F" w:rsidRDefault="00F05CE5" w:rsidP="00F05CE5">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environment free from threats and acts of violence?</w:t>
      </w:r>
    </w:p>
    <w:p w14:paraId="1DD9895A" w14:textId="77777777" w:rsidR="00F05CE5" w:rsidRPr="004B106F" w:rsidRDefault="00FA76E5" w:rsidP="00F05CE5">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466661097"/>
          <w15:appearance w15:val="hidden"/>
          <w14:checkbox>
            <w14:checked w14:val="0"/>
            <w14:checkedState w14:val="2612" w14:font="MS Gothic"/>
            <w14:uncheckedState w14:val="2610" w14:font="MS Gothic"/>
          </w14:checkbox>
        </w:sdtPr>
        <w:sdtEndPr/>
        <w:sdtContent>
          <w:r w:rsidR="00F05CE5" w:rsidRPr="004B106F">
            <w:rPr>
              <w:rFonts w:ascii="Segoe UI Symbol" w:eastAsia="MS Gothic" w:hAnsi="Segoe UI Symbol" w:cs="Segoe UI Symbol"/>
              <w:sz w:val="24"/>
              <w:szCs w:val="24"/>
            </w:rPr>
            <w:t>☐</w:t>
          </w:r>
        </w:sdtContent>
      </w:sdt>
      <w:r w:rsidR="00F05CE5"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Does the policy include a list of behaviors, though not exhaustive, as examples of conduct </w:t>
      </w:r>
    </w:p>
    <w:p w14:paraId="484FC26D" w14:textId="49C12C43" w:rsidR="00B37A80" w:rsidRPr="004B106F" w:rsidRDefault="00F05CE5" w:rsidP="00F05CE5">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that are prohibited such as:</w:t>
      </w:r>
    </w:p>
    <w:p w14:paraId="76F18D6C" w14:textId="2836DA9C" w:rsidR="00B37A80" w:rsidRPr="004B106F" w:rsidRDefault="00FA76E5" w:rsidP="00F05CE5">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445889846"/>
          <w15:appearance w15:val="hidden"/>
          <w14:checkbox>
            <w14:checked w14:val="0"/>
            <w14:checkedState w14:val="2612" w14:font="MS Gothic"/>
            <w14:uncheckedState w14:val="2610" w14:font="MS Gothic"/>
          </w14:checkbox>
        </w:sdtPr>
        <w:sdtEndPr/>
        <w:sdtContent>
          <w:r w:rsidR="00F05CE5" w:rsidRPr="004B106F">
            <w:rPr>
              <w:rFonts w:ascii="Segoe UI Symbol" w:eastAsia="MS Gothic" w:hAnsi="Segoe UI Symbol" w:cs="Segoe UI Symbol"/>
              <w:sz w:val="24"/>
              <w:szCs w:val="24"/>
            </w:rPr>
            <w:t>☐</w:t>
          </w:r>
        </w:sdtContent>
      </w:sdt>
      <w:r w:rsidR="00F05CE5"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Causing physical injury to another person</w:t>
      </w:r>
    </w:p>
    <w:p w14:paraId="25FDAF8E" w14:textId="3D6C2BA2" w:rsidR="00B37A80" w:rsidRPr="004B106F" w:rsidRDefault="00FA76E5" w:rsidP="00F05CE5">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227220084"/>
          <w15:appearance w15:val="hidden"/>
          <w14:checkbox>
            <w14:checked w14:val="0"/>
            <w14:checkedState w14:val="2612" w14:font="MS Gothic"/>
            <w14:uncheckedState w14:val="2610" w14:font="MS Gothic"/>
          </w14:checkbox>
        </w:sdtPr>
        <w:sdtEndPr/>
        <w:sdtContent>
          <w:r w:rsidR="00F05CE5" w:rsidRPr="004B106F">
            <w:rPr>
              <w:rFonts w:ascii="Segoe UI Symbol" w:eastAsia="MS Gothic" w:hAnsi="Segoe UI Symbol" w:cs="Segoe UI Symbol"/>
              <w:sz w:val="24"/>
              <w:szCs w:val="24"/>
            </w:rPr>
            <w:t>☐</w:t>
          </w:r>
        </w:sdtContent>
      </w:sdt>
      <w:r w:rsidR="00F05CE5"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Acting out in an aggressive or hostile manner that creates fear of injury to someone</w:t>
      </w:r>
    </w:p>
    <w:p w14:paraId="4190C4E4" w14:textId="73DB48C4" w:rsidR="00B37A80" w:rsidRPr="004B106F" w:rsidRDefault="00FA76E5" w:rsidP="00F05CE5">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2981240"/>
          <w15:appearance w15:val="hidden"/>
          <w14:checkbox>
            <w14:checked w14:val="0"/>
            <w14:checkedState w14:val="2612" w14:font="MS Gothic"/>
            <w14:uncheckedState w14:val="2610" w14:font="MS Gothic"/>
          </w14:checkbox>
        </w:sdtPr>
        <w:sdtEndPr/>
        <w:sdtContent>
          <w:r w:rsidR="00F05CE5" w:rsidRPr="004B106F">
            <w:rPr>
              <w:rFonts w:ascii="Segoe UI Symbol" w:eastAsia="MS Gothic" w:hAnsi="Segoe UI Symbol" w:cs="Segoe UI Symbol"/>
              <w:sz w:val="24"/>
              <w:szCs w:val="24"/>
            </w:rPr>
            <w:t>☐</w:t>
          </w:r>
        </w:sdtContent>
      </w:sdt>
      <w:r w:rsidR="00F05CE5"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Intentionally damaging property of the organization or of another employee</w:t>
      </w:r>
    </w:p>
    <w:p w14:paraId="4AB51AA0" w14:textId="77777777" w:rsidR="00C20D21" w:rsidRDefault="00FA76E5" w:rsidP="00C20D21">
      <w:pPr>
        <w:spacing w:after="0" w:line="240" w:lineRule="auto"/>
        <w:ind w:left="720"/>
        <w:rPr>
          <w:rFonts w:ascii="Times New Roman" w:hAnsi="Times New Roman" w:cs="Times New Roman"/>
          <w:color w:val="FF0000"/>
          <w:sz w:val="24"/>
          <w:szCs w:val="24"/>
        </w:rPr>
      </w:pPr>
      <w:sdt>
        <w:sdtPr>
          <w:rPr>
            <w:rFonts w:ascii="Times New Roman" w:hAnsi="Times New Roman" w:cs="Times New Roman"/>
            <w:sz w:val="24"/>
            <w:szCs w:val="24"/>
          </w:rPr>
          <w:id w:val="2097588528"/>
          <w15:appearance w15:val="hidden"/>
          <w14:checkbox>
            <w14:checked w14:val="0"/>
            <w14:checkedState w14:val="2612" w14:font="MS Gothic"/>
            <w14:uncheckedState w14:val="2610" w14:font="MS Gothic"/>
          </w14:checkbox>
        </w:sdtPr>
        <w:sdtEndPr/>
        <w:sdtContent>
          <w:r w:rsidR="00F05CE5" w:rsidRPr="004B106F">
            <w:rPr>
              <w:rFonts w:ascii="Segoe UI Symbol" w:eastAsia="MS Gothic" w:hAnsi="Segoe UI Symbol" w:cs="Segoe UI Symbol"/>
              <w:sz w:val="24"/>
              <w:szCs w:val="24"/>
            </w:rPr>
            <w:t>☐</w:t>
          </w:r>
        </w:sdtContent>
      </w:sdt>
      <w:r w:rsidR="00F05CE5"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Possessing a weapon during grant-related activities</w:t>
      </w:r>
      <w:r w:rsidR="00F05CE5" w:rsidRPr="004B106F">
        <w:rPr>
          <w:rFonts w:ascii="Times New Roman" w:hAnsi="Times New Roman" w:cs="Times New Roman"/>
          <w:sz w:val="24"/>
          <w:szCs w:val="24"/>
        </w:rPr>
        <w:t xml:space="preserve"> </w:t>
      </w:r>
      <w:r w:rsidR="00F05CE5" w:rsidRPr="004B106F">
        <w:rPr>
          <w:rFonts w:ascii="Times New Roman" w:hAnsi="Times New Roman" w:cs="Times New Roman"/>
          <w:color w:val="FF0000"/>
          <w:sz w:val="24"/>
          <w:szCs w:val="24"/>
        </w:rPr>
        <w:t>(</w:t>
      </w:r>
      <w:r w:rsidR="00C20D21">
        <w:rPr>
          <w:rFonts w:ascii="Times New Roman" w:hAnsi="Times New Roman" w:cs="Times New Roman"/>
          <w:color w:val="FF0000"/>
          <w:sz w:val="24"/>
          <w:szCs w:val="24"/>
        </w:rPr>
        <w:t xml:space="preserve">not applicable to </w:t>
      </w:r>
      <w:r w:rsidR="00F05CE5" w:rsidRPr="004B106F">
        <w:rPr>
          <w:rFonts w:ascii="Times New Roman" w:hAnsi="Times New Roman" w:cs="Times New Roman"/>
          <w:color w:val="FF0000"/>
          <w:sz w:val="24"/>
          <w:szCs w:val="24"/>
        </w:rPr>
        <w:t>law enforcement</w:t>
      </w:r>
    </w:p>
    <w:p w14:paraId="53A6FB89" w14:textId="63EE2AE4" w:rsidR="00B37A80" w:rsidRPr="004B106F" w:rsidRDefault="00C20D21" w:rsidP="00C20D21">
      <w:pPr>
        <w:spacing w:after="0" w:line="240" w:lineRule="auto"/>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F05CE5" w:rsidRPr="004B106F">
        <w:rPr>
          <w:rFonts w:ascii="Times New Roman" w:hAnsi="Times New Roman" w:cs="Times New Roman"/>
          <w:color w:val="FF0000"/>
          <w:sz w:val="24"/>
          <w:szCs w:val="24"/>
        </w:rPr>
        <w:t xml:space="preserve"> </w:t>
      </w:r>
      <w:r>
        <w:rPr>
          <w:rFonts w:ascii="Times New Roman" w:hAnsi="Times New Roman" w:cs="Times New Roman"/>
          <w:color w:val="FF0000"/>
          <w:sz w:val="24"/>
          <w:szCs w:val="24"/>
        </w:rPr>
        <w:t>who carry a weapon in performance of their work/duties</w:t>
      </w:r>
      <w:proofErr w:type="gramStart"/>
      <w:r w:rsidR="00F05CE5" w:rsidRPr="004B106F">
        <w:rPr>
          <w:rFonts w:ascii="Times New Roman" w:hAnsi="Times New Roman" w:cs="Times New Roman"/>
          <w:color w:val="FF0000"/>
          <w:sz w:val="24"/>
          <w:szCs w:val="24"/>
        </w:rPr>
        <w:t>)</w:t>
      </w:r>
      <w:proofErr w:type="gramEnd"/>
    </w:p>
    <w:p w14:paraId="344420C9" w14:textId="77777777" w:rsidR="00F05CE5" w:rsidRPr="004B106F" w:rsidRDefault="00FA76E5" w:rsidP="00F05CE5">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765194651"/>
          <w15:appearance w15:val="hidden"/>
          <w14:checkbox>
            <w14:checked w14:val="0"/>
            <w14:checkedState w14:val="2612" w14:font="MS Gothic"/>
            <w14:uncheckedState w14:val="2610" w14:font="MS Gothic"/>
          </w14:checkbox>
        </w:sdtPr>
        <w:sdtEndPr/>
        <w:sdtContent>
          <w:r w:rsidR="00F05CE5" w:rsidRPr="004B106F">
            <w:rPr>
              <w:rFonts w:ascii="Segoe UI Symbol" w:eastAsia="MS Gothic" w:hAnsi="Segoe UI Symbol" w:cs="Segoe UI Symbol"/>
              <w:sz w:val="24"/>
              <w:szCs w:val="24"/>
            </w:rPr>
            <w:t>☐</w:t>
          </w:r>
        </w:sdtContent>
      </w:sdt>
      <w:r w:rsidR="00F05CE5"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Does the policy include how someone reports workplace violence, which could also be </w:t>
      </w:r>
    </w:p>
    <w:p w14:paraId="08C63B9F" w14:textId="1250A689" w:rsidR="00B37A80" w:rsidRPr="004B106F" w:rsidRDefault="00F05CE5" w:rsidP="00F05CE5">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reported anonymously?</w:t>
      </w:r>
    </w:p>
    <w:p w14:paraId="65FBDB43" w14:textId="0ADAE22A" w:rsidR="008C2066" w:rsidRPr="004B106F" w:rsidRDefault="00F05CE5" w:rsidP="008C2066">
      <w:pPr>
        <w:pStyle w:val="Heading1"/>
        <w:numPr>
          <w:ilvl w:val="0"/>
          <w:numId w:val="0"/>
        </w:numPr>
        <w:shd w:val="clear" w:color="auto" w:fill="D9D9D9" w:themeFill="background1" w:themeFillShade="D9"/>
        <w:ind w:left="432" w:hanging="432"/>
        <w:rPr>
          <w:rFonts w:ascii="Times New Roman" w:hAnsi="Times New Roman" w:cs="Times New Roman"/>
          <w:smallCaps w:val="0"/>
          <w:sz w:val="28"/>
          <w:szCs w:val="28"/>
        </w:rPr>
      </w:pPr>
      <w:r w:rsidRPr="004B106F">
        <w:rPr>
          <w:rFonts w:ascii="Times New Roman" w:hAnsi="Times New Roman" w:cs="Times New Roman"/>
          <w:smallCaps w:val="0"/>
          <w:sz w:val="28"/>
          <w:szCs w:val="28"/>
        </w:rPr>
        <w:t xml:space="preserve">On-the-Job Seatbelt </w:t>
      </w:r>
      <w:r w:rsidR="008C2066" w:rsidRPr="004B106F">
        <w:rPr>
          <w:rFonts w:ascii="Times New Roman" w:hAnsi="Times New Roman" w:cs="Times New Roman"/>
          <w:smallCaps w:val="0"/>
          <w:sz w:val="28"/>
          <w:szCs w:val="28"/>
        </w:rPr>
        <w:t>Policy – All Grantees</w:t>
      </w:r>
    </w:p>
    <w:p w14:paraId="53841266" w14:textId="5B13B98C" w:rsidR="00F05CE5" w:rsidRPr="004B106F" w:rsidRDefault="00F05CE5" w:rsidP="00F05CE5">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All grantees must have </w:t>
      </w:r>
      <w:r w:rsidR="007E74F0" w:rsidRPr="004B106F">
        <w:rPr>
          <w:rFonts w:ascii="Times New Roman" w:hAnsi="Times New Roman" w:cs="Times New Roman"/>
          <w:sz w:val="24"/>
          <w:szCs w:val="24"/>
        </w:rPr>
        <w:t>an</w:t>
      </w:r>
      <w:r w:rsidRPr="004B106F">
        <w:rPr>
          <w:rFonts w:ascii="Times New Roman" w:hAnsi="Times New Roman" w:cs="Times New Roman"/>
          <w:sz w:val="24"/>
          <w:szCs w:val="24"/>
        </w:rPr>
        <w:t xml:space="preserve"> on-the-job seatbelt policy in the workplace policy which is referenced in the CVAD grants manual at </w:t>
      </w:r>
      <w:hyperlink r:id="rId28" w:history="1">
        <w:r w:rsidRPr="004B106F">
          <w:rPr>
            <w:rStyle w:val="Hyperlink"/>
            <w:rFonts w:ascii="Times New Roman" w:hAnsi="Times New Roman" w:cs="Times New Roman"/>
            <w:sz w:val="24"/>
            <w:szCs w:val="24"/>
          </w:rPr>
          <w:t>Required Policies and Procedures | Iowa Attorney General</w:t>
        </w:r>
      </w:hyperlink>
      <w:r w:rsidRPr="004B106F">
        <w:rPr>
          <w:rFonts w:ascii="Times New Roman" w:hAnsi="Times New Roman" w:cs="Times New Roman"/>
          <w:sz w:val="24"/>
          <w:szCs w:val="24"/>
        </w:rPr>
        <w:t xml:space="preserve">.  </w:t>
      </w:r>
    </w:p>
    <w:p w14:paraId="5157124D" w14:textId="77777777" w:rsidR="00F05CE5" w:rsidRPr="004B106F" w:rsidRDefault="00F05CE5" w:rsidP="00F05CE5">
      <w:pPr>
        <w:spacing w:after="0" w:line="240" w:lineRule="auto"/>
        <w:rPr>
          <w:rFonts w:ascii="Times New Roman" w:hAnsi="Times New Roman" w:cs="Times New Roman"/>
          <w:sz w:val="24"/>
          <w:szCs w:val="24"/>
        </w:rPr>
      </w:pPr>
    </w:p>
    <w:p w14:paraId="27388107" w14:textId="5A59D398" w:rsidR="00F05CE5" w:rsidRPr="004B106F" w:rsidRDefault="00FA76E5" w:rsidP="00F05CE5">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584273796"/>
          <w15:appearance w15:val="hidden"/>
          <w14:checkbox>
            <w14:checked w14:val="0"/>
            <w14:checkedState w14:val="2612" w14:font="MS Gothic"/>
            <w14:uncheckedState w14:val="2610" w14:font="MS Gothic"/>
          </w14:checkbox>
        </w:sdtPr>
        <w:sdtEndPr/>
        <w:sdtContent>
          <w:r w:rsidR="00F05CE5" w:rsidRPr="004B106F">
            <w:rPr>
              <w:rFonts w:ascii="Segoe UI Symbol" w:eastAsia="MS Gothic" w:hAnsi="Segoe UI Symbol" w:cs="Segoe UI Symbol"/>
              <w:sz w:val="24"/>
              <w:szCs w:val="24"/>
            </w:rPr>
            <w:t>☐</w:t>
          </w:r>
        </w:sdtContent>
      </w:sdt>
      <w:r w:rsidR="00F05CE5" w:rsidRPr="004B106F">
        <w:rPr>
          <w:rFonts w:ascii="Times New Roman" w:hAnsi="Times New Roman" w:cs="Times New Roman"/>
          <w:sz w:val="24"/>
          <w:szCs w:val="24"/>
        </w:rPr>
        <w:t xml:space="preserve"> D</w:t>
      </w:r>
      <w:r w:rsidR="00B37A80" w:rsidRPr="004B106F">
        <w:rPr>
          <w:rFonts w:ascii="Times New Roman" w:hAnsi="Times New Roman" w:cs="Times New Roman"/>
          <w:sz w:val="24"/>
          <w:szCs w:val="24"/>
        </w:rPr>
        <w:t xml:space="preserve">oes the policy require the organization’s staff, </w:t>
      </w:r>
      <w:r w:rsidR="007E74F0" w:rsidRPr="004B106F">
        <w:rPr>
          <w:rFonts w:ascii="Times New Roman" w:hAnsi="Times New Roman" w:cs="Times New Roman"/>
          <w:sz w:val="24"/>
          <w:szCs w:val="24"/>
        </w:rPr>
        <w:t>volunteers,</w:t>
      </w:r>
      <w:r w:rsidR="00B37A80" w:rsidRPr="004B106F">
        <w:rPr>
          <w:rFonts w:ascii="Times New Roman" w:hAnsi="Times New Roman" w:cs="Times New Roman"/>
          <w:sz w:val="24"/>
          <w:szCs w:val="24"/>
        </w:rPr>
        <w:t xml:space="preserve"> and contractors to </w:t>
      </w:r>
      <w:proofErr w:type="gramStart"/>
      <w:r w:rsidR="00B37A80" w:rsidRPr="004B106F">
        <w:rPr>
          <w:rFonts w:ascii="Times New Roman" w:hAnsi="Times New Roman" w:cs="Times New Roman"/>
          <w:sz w:val="24"/>
          <w:szCs w:val="24"/>
        </w:rPr>
        <w:t>use their</w:t>
      </w:r>
      <w:proofErr w:type="gramEnd"/>
      <w:r w:rsidR="00B37A80" w:rsidRPr="004B106F">
        <w:rPr>
          <w:rFonts w:ascii="Times New Roman" w:hAnsi="Times New Roman" w:cs="Times New Roman"/>
          <w:sz w:val="24"/>
          <w:szCs w:val="24"/>
        </w:rPr>
        <w:t xml:space="preserve"> </w:t>
      </w:r>
    </w:p>
    <w:p w14:paraId="53E9BCBA" w14:textId="7FB982C6" w:rsidR="00B37A80" w:rsidRPr="004B106F" w:rsidRDefault="00F05CE5" w:rsidP="00F05CE5">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seat belt when operating organization-owned, rented or personally owned vehicles?</w:t>
      </w:r>
    </w:p>
    <w:p w14:paraId="0A1773B5" w14:textId="3A845E0D" w:rsidR="008C2066" w:rsidRPr="004B106F" w:rsidRDefault="00F05CE5" w:rsidP="00F05CE5">
      <w:pPr>
        <w:pStyle w:val="Heading1"/>
        <w:numPr>
          <w:ilvl w:val="0"/>
          <w:numId w:val="0"/>
        </w:numPr>
        <w:shd w:val="clear" w:color="auto" w:fill="D9D9D9" w:themeFill="background1" w:themeFillShade="D9"/>
        <w:rPr>
          <w:rFonts w:ascii="Times New Roman" w:hAnsi="Times New Roman" w:cs="Times New Roman"/>
          <w:smallCaps w:val="0"/>
          <w:sz w:val="28"/>
          <w:szCs w:val="28"/>
        </w:rPr>
      </w:pPr>
      <w:r w:rsidRPr="004B106F">
        <w:rPr>
          <w:rFonts w:ascii="Times New Roman" w:hAnsi="Times New Roman" w:cs="Times New Roman"/>
          <w:smallCaps w:val="0"/>
          <w:sz w:val="28"/>
          <w:szCs w:val="28"/>
        </w:rPr>
        <w:t>Policy Banning Texting While Driving</w:t>
      </w:r>
      <w:r w:rsidR="008C2066" w:rsidRPr="004B106F">
        <w:rPr>
          <w:rFonts w:ascii="Times New Roman" w:hAnsi="Times New Roman" w:cs="Times New Roman"/>
          <w:smallCaps w:val="0"/>
          <w:sz w:val="28"/>
          <w:szCs w:val="28"/>
        </w:rPr>
        <w:t xml:space="preserve"> – All Grantees</w:t>
      </w:r>
    </w:p>
    <w:p w14:paraId="38F4A6D4" w14:textId="71FE0322" w:rsidR="00F05CE5" w:rsidRPr="004B106F" w:rsidRDefault="00F05CE5" w:rsidP="00F05CE5">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All grantees must have a policy banning employees, contractors/subcontractors and volunteers from texting while driving which is referenced in the CVAD grants manual at </w:t>
      </w:r>
      <w:hyperlink r:id="rId29" w:history="1">
        <w:r w:rsidRPr="004B106F">
          <w:rPr>
            <w:rStyle w:val="Hyperlink"/>
            <w:rFonts w:ascii="Times New Roman" w:hAnsi="Times New Roman" w:cs="Times New Roman"/>
            <w:sz w:val="24"/>
            <w:szCs w:val="24"/>
          </w:rPr>
          <w:t>Required Policies and Procedures | Iowa Attorney General</w:t>
        </w:r>
      </w:hyperlink>
      <w:r w:rsidRPr="004B106F">
        <w:rPr>
          <w:rFonts w:ascii="Times New Roman" w:hAnsi="Times New Roman" w:cs="Times New Roman"/>
          <w:sz w:val="24"/>
          <w:szCs w:val="24"/>
        </w:rPr>
        <w:t xml:space="preserve">.  </w:t>
      </w:r>
    </w:p>
    <w:p w14:paraId="38CB2D9B" w14:textId="77777777" w:rsidR="00F05CE5" w:rsidRPr="004B106F" w:rsidRDefault="00F05CE5" w:rsidP="00F05CE5">
      <w:pPr>
        <w:spacing w:after="0" w:line="240" w:lineRule="auto"/>
        <w:rPr>
          <w:rFonts w:ascii="Times New Roman" w:hAnsi="Times New Roman" w:cs="Times New Roman"/>
          <w:sz w:val="24"/>
          <w:szCs w:val="24"/>
        </w:rPr>
      </w:pPr>
    </w:p>
    <w:p w14:paraId="7D46D813" w14:textId="77777777" w:rsidR="00F05CE5" w:rsidRPr="004B106F" w:rsidRDefault="00FA76E5" w:rsidP="00F05CE5">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93896716"/>
          <w15:appearance w15:val="hidden"/>
          <w14:checkbox>
            <w14:checked w14:val="0"/>
            <w14:checkedState w14:val="2612" w14:font="MS Gothic"/>
            <w14:uncheckedState w14:val="2610" w14:font="MS Gothic"/>
          </w14:checkbox>
        </w:sdtPr>
        <w:sdtEndPr/>
        <w:sdtContent>
          <w:r w:rsidR="00F05CE5" w:rsidRPr="004B106F">
            <w:rPr>
              <w:rFonts w:ascii="Segoe UI Symbol" w:eastAsia="MS Gothic" w:hAnsi="Segoe UI Symbol" w:cs="Segoe UI Symbol"/>
              <w:sz w:val="24"/>
              <w:szCs w:val="24"/>
            </w:rPr>
            <w:t>☐</w:t>
          </w:r>
        </w:sdtContent>
      </w:sdt>
      <w:r w:rsidR="00F05CE5"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Does the policy ban the organization’s staff from text messaging while driving any </w:t>
      </w:r>
    </w:p>
    <w:p w14:paraId="6BCB34B9" w14:textId="1A11666A" w:rsidR="00B37A80" w:rsidRPr="004B106F" w:rsidRDefault="00F05CE5" w:rsidP="00F05CE5">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vehicle during the course of performing work under CVAD grant-related activities?</w:t>
      </w:r>
    </w:p>
    <w:p w14:paraId="1D9B415C" w14:textId="77777777" w:rsidR="00F05CE5" w:rsidRPr="004B106F" w:rsidRDefault="00FA76E5" w:rsidP="00F05CE5">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480051417"/>
          <w15:appearance w15:val="hidden"/>
          <w14:checkbox>
            <w14:checked w14:val="0"/>
            <w14:checkedState w14:val="2612" w14:font="MS Gothic"/>
            <w14:uncheckedState w14:val="2610" w14:font="MS Gothic"/>
          </w14:checkbox>
        </w:sdtPr>
        <w:sdtEndPr/>
        <w:sdtContent>
          <w:r w:rsidR="00F05CE5" w:rsidRPr="004B106F">
            <w:rPr>
              <w:rFonts w:ascii="Segoe UI Symbol" w:eastAsia="MS Gothic" w:hAnsi="Segoe UI Symbol" w:cs="Segoe UI Symbol"/>
              <w:sz w:val="24"/>
              <w:szCs w:val="24"/>
            </w:rPr>
            <w:t>☐</w:t>
          </w:r>
        </w:sdtContent>
      </w:sdt>
      <w:r w:rsidR="00F05CE5"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Does the policy include workplace safety information and other awareness activities to </w:t>
      </w:r>
    </w:p>
    <w:p w14:paraId="188B7FC7" w14:textId="7BF6C0B1" w:rsidR="00ED1DFC" w:rsidRDefault="00F05CE5" w:rsidP="00A257E1">
      <w:pPr>
        <w:spacing w:after="0" w:line="240" w:lineRule="auto"/>
        <w:rPr>
          <w:rFonts w:ascii="Times New Roman" w:eastAsiaTheme="majorEastAsia" w:hAnsi="Times New Roman" w:cs="Times New Roman"/>
          <w:b/>
          <w:bCs/>
          <w:color w:val="000000" w:themeColor="text1"/>
          <w:sz w:val="28"/>
          <w:szCs w:val="28"/>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decrease crashes caused by distracted drivers?</w:t>
      </w:r>
    </w:p>
    <w:p w14:paraId="40BE9C7A" w14:textId="015798BF" w:rsidR="008C2066" w:rsidRPr="004B106F" w:rsidRDefault="0028753C" w:rsidP="008C2066">
      <w:pPr>
        <w:pStyle w:val="Heading1"/>
        <w:numPr>
          <w:ilvl w:val="0"/>
          <w:numId w:val="0"/>
        </w:numPr>
        <w:shd w:val="clear" w:color="auto" w:fill="D9D9D9" w:themeFill="background1" w:themeFillShade="D9"/>
        <w:ind w:left="432" w:hanging="432"/>
        <w:rPr>
          <w:rFonts w:ascii="Times New Roman" w:hAnsi="Times New Roman" w:cs="Times New Roman"/>
          <w:smallCaps w:val="0"/>
          <w:sz w:val="28"/>
          <w:szCs w:val="28"/>
        </w:rPr>
      </w:pPr>
      <w:r w:rsidRPr="004B106F">
        <w:rPr>
          <w:rFonts w:ascii="Times New Roman" w:hAnsi="Times New Roman" w:cs="Times New Roman"/>
          <w:smallCaps w:val="0"/>
          <w:sz w:val="28"/>
          <w:szCs w:val="28"/>
        </w:rPr>
        <w:t>Record Retention Policy</w:t>
      </w:r>
      <w:r w:rsidR="008C2066" w:rsidRPr="004B106F">
        <w:rPr>
          <w:rFonts w:ascii="Times New Roman" w:hAnsi="Times New Roman" w:cs="Times New Roman"/>
          <w:smallCaps w:val="0"/>
          <w:sz w:val="28"/>
          <w:szCs w:val="28"/>
        </w:rPr>
        <w:t xml:space="preserve"> – All Grantees</w:t>
      </w:r>
    </w:p>
    <w:p w14:paraId="7F39A3F4" w14:textId="5E572D6F" w:rsidR="0028753C" w:rsidRPr="004B106F" w:rsidRDefault="0028753C" w:rsidP="0028753C">
      <w:pPr>
        <w:spacing w:after="0" w:line="240" w:lineRule="auto"/>
        <w:rPr>
          <w:rFonts w:ascii="Times New Roman" w:hAnsi="Times New Roman" w:cs="Times New Roman"/>
          <w:b/>
          <w:sz w:val="24"/>
          <w:szCs w:val="24"/>
        </w:rPr>
      </w:pPr>
      <w:r w:rsidRPr="004B106F">
        <w:rPr>
          <w:rFonts w:ascii="Times New Roman" w:hAnsi="Times New Roman" w:cs="Times New Roman"/>
          <w:sz w:val="24"/>
          <w:szCs w:val="24"/>
        </w:rPr>
        <w:t xml:space="preserve">All grantees must have a records retention policy which is referenced in the CVAD grants manual at </w:t>
      </w:r>
      <w:hyperlink r:id="rId30" w:history="1">
        <w:r w:rsidRPr="004B106F">
          <w:rPr>
            <w:rStyle w:val="Hyperlink"/>
            <w:rFonts w:ascii="Times New Roman" w:hAnsi="Times New Roman" w:cs="Times New Roman"/>
            <w:sz w:val="24"/>
            <w:szCs w:val="24"/>
          </w:rPr>
          <w:t>Chapter 22 Retention of and Access to Records | Iowa Attorney General</w:t>
        </w:r>
      </w:hyperlink>
      <w:r w:rsidRPr="004B106F">
        <w:rPr>
          <w:rFonts w:ascii="Times New Roman" w:hAnsi="Times New Roman" w:cs="Times New Roman"/>
          <w:b/>
          <w:sz w:val="24"/>
          <w:szCs w:val="24"/>
        </w:rPr>
        <w:t xml:space="preserve">. </w:t>
      </w:r>
    </w:p>
    <w:p w14:paraId="5176D4DD" w14:textId="77777777" w:rsidR="0028753C" w:rsidRPr="004B106F" w:rsidRDefault="0028753C" w:rsidP="0028753C">
      <w:pPr>
        <w:spacing w:after="0" w:line="240" w:lineRule="auto"/>
        <w:rPr>
          <w:rFonts w:ascii="Times New Roman" w:hAnsi="Times New Roman" w:cs="Times New Roman"/>
          <w:b/>
          <w:sz w:val="24"/>
          <w:szCs w:val="24"/>
        </w:rPr>
      </w:pPr>
    </w:p>
    <w:p w14:paraId="3FFF1B99" w14:textId="71DE56B9" w:rsidR="00B37A80" w:rsidRPr="004B106F" w:rsidRDefault="00FA76E5" w:rsidP="0028753C">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370725829"/>
          <w15:appearance w15:val="hidden"/>
          <w14:checkbox>
            <w14:checked w14:val="0"/>
            <w14:checkedState w14:val="2612" w14:font="MS Gothic"/>
            <w14:uncheckedState w14:val="2610" w14:font="MS Gothic"/>
          </w14:checkbox>
        </w:sdtPr>
        <w:sdtEndPr/>
        <w:sdtContent>
          <w:r w:rsidR="0028753C" w:rsidRPr="004B106F">
            <w:rPr>
              <w:rFonts w:ascii="Segoe UI Symbol" w:eastAsia="MS Gothic" w:hAnsi="Segoe UI Symbol" w:cs="Segoe UI Symbol"/>
              <w:sz w:val="24"/>
              <w:szCs w:val="24"/>
            </w:rPr>
            <w:t>☐</w:t>
          </w:r>
        </w:sdtContent>
      </w:sdt>
      <w:r w:rsidR="0028753C"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Does the policy address how long all closed and inactive client files shall be retained? </w:t>
      </w:r>
    </w:p>
    <w:p w14:paraId="05086319" w14:textId="1A83DDF5" w:rsidR="00B37A80" w:rsidRPr="004B106F" w:rsidRDefault="00FA76E5" w:rsidP="0028753C">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11652987"/>
          <w15:appearance w15:val="hidden"/>
          <w14:checkbox>
            <w14:checked w14:val="0"/>
            <w14:checkedState w14:val="2612" w14:font="MS Gothic"/>
            <w14:uncheckedState w14:val="2610" w14:font="MS Gothic"/>
          </w14:checkbox>
        </w:sdtPr>
        <w:sdtEndPr/>
        <w:sdtContent>
          <w:r w:rsidR="0028753C" w:rsidRPr="004B106F">
            <w:rPr>
              <w:rFonts w:ascii="Segoe UI Symbol" w:eastAsia="MS Gothic" w:hAnsi="Segoe UI Symbol" w:cs="Segoe UI Symbol"/>
              <w:sz w:val="24"/>
              <w:szCs w:val="24"/>
            </w:rPr>
            <w:t>☐</w:t>
          </w:r>
        </w:sdtContent>
      </w:sdt>
      <w:r w:rsidR="0028753C"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Does it also include information on the destruction of all closed and inactive client files?</w:t>
      </w:r>
    </w:p>
    <w:p w14:paraId="4DA7C511" w14:textId="77777777" w:rsidR="0028753C" w:rsidRPr="004B106F" w:rsidRDefault="00FA76E5" w:rsidP="0028753C">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991137257"/>
          <w15:appearance w15:val="hidden"/>
          <w14:checkbox>
            <w14:checked w14:val="0"/>
            <w14:checkedState w14:val="2612" w14:font="MS Gothic"/>
            <w14:uncheckedState w14:val="2610" w14:font="MS Gothic"/>
          </w14:checkbox>
        </w:sdtPr>
        <w:sdtEndPr/>
        <w:sdtContent>
          <w:r w:rsidR="0028753C" w:rsidRPr="004B106F">
            <w:rPr>
              <w:rFonts w:ascii="Segoe UI Symbol" w:eastAsia="MS Gothic" w:hAnsi="Segoe UI Symbol" w:cs="Segoe UI Symbol"/>
              <w:sz w:val="24"/>
              <w:szCs w:val="24"/>
            </w:rPr>
            <w:t>☐</w:t>
          </w:r>
        </w:sdtContent>
      </w:sdt>
      <w:r w:rsidR="0028753C"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Does the policy address how long final financial and program reports and supporting </w:t>
      </w:r>
      <w:r w:rsidR="0028753C" w:rsidRPr="004B106F">
        <w:rPr>
          <w:rFonts w:ascii="Times New Roman" w:hAnsi="Times New Roman" w:cs="Times New Roman"/>
          <w:sz w:val="24"/>
          <w:szCs w:val="24"/>
        </w:rPr>
        <w:t xml:space="preserve">  </w:t>
      </w:r>
    </w:p>
    <w:p w14:paraId="2BB7D868" w14:textId="4A559875" w:rsidR="00B37A80" w:rsidRPr="004B106F" w:rsidRDefault="0028753C" w:rsidP="0028753C">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document concerning a CVAD-funded project(s) shall be retained?</w:t>
      </w:r>
    </w:p>
    <w:p w14:paraId="7118913D" w14:textId="77777777" w:rsidR="0028753C" w:rsidRPr="004B106F" w:rsidRDefault="00FA76E5" w:rsidP="0028753C">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17941515"/>
          <w15:appearance w15:val="hidden"/>
          <w14:checkbox>
            <w14:checked w14:val="0"/>
            <w14:checkedState w14:val="2612" w14:font="MS Gothic"/>
            <w14:uncheckedState w14:val="2610" w14:font="MS Gothic"/>
          </w14:checkbox>
        </w:sdtPr>
        <w:sdtEndPr/>
        <w:sdtContent>
          <w:r w:rsidR="0028753C" w:rsidRPr="004B106F">
            <w:rPr>
              <w:rFonts w:ascii="Segoe UI Symbol" w:eastAsia="MS Gothic" w:hAnsi="Segoe UI Symbol" w:cs="Segoe UI Symbol"/>
              <w:sz w:val="24"/>
              <w:szCs w:val="24"/>
            </w:rPr>
            <w:t>☐</w:t>
          </w:r>
        </w:sdtContent>
      </w:sdt>
      <w:r w:rsidR="0028753C"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Does the policy address who has access to grant-related books, documents, papers or </w:t>
      </w:r>
    </w:p>
    <w:p w14:paraId="4E9258FB" w14:textId="23339421" w:rsidR="00B37A80" w:rsidRPr="004B106F" w:rsidRDefault="0028753C" w:rsidP="0028753C">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other records associated with CVAD funding? </w:t>
      </w:r>
    </w:p>
    <w:p w14:paraId="6B85D739" w14:textId="52756729" w:rsidR="008C2066" w:rsidRPr="004B106F" w:rsidRDefault="0028753C" w:rsidP="008C2066">
      <w:pPr>
        <w:pStyle w:val="Heading1"/>
        <w:numPr>
          <w:ilvl w:val="0"/>
          <w:numId w:val="0"/>
        </w:numPr>
        <w:shd w:val="clear" w:color="auto" w:fill="D9D9D9" w:themeFill="background1" w:themeFillShade="D9"/>
        <w:ind w:left="432" w:hanging="432"/>
        <w:rPr>
          <w:rFonts w:ascii="Times New Roman" w:hAnsi="Times New Roman" w:cs="Times New Roman"/>
          <w:smallCaps w:val="0"/>
          <w:sz w:val="28"/>
          <w:szCs w:val="28"/>
        </w:rPr>
      </w:pPr>
      <w:r w:rsidRPr="004B106F">
        <w:rPr>
          <w:rFonts w:ascii="Times New Roman" w:hAnsi="Times New Roman" w:cs="Times New Roman"/>
          <w:smallCaps w:val="0"/>
          <w:sz w:val="28"/>
          <w:szCs w:val="28"/>
        </w:rPr>
        <w:t>Nepotism Policy</w:t>
      </w:r>
      <w:r w:rsidR="008C2066" w:rsidRPr="004B106F">
        <w:rPr>
          <w:rFonts w:ascii="Times New Roman" w:hAnsi="Times New Roman" w:cs="Times New Roman"/>
          <w:smallCaps w:val="0"/>
          <w:sz w:val="28"/>
          <w:szCs w:val="28"/>
        </w:rPr>
        <w:t xml:space="preserve"> – All Grantees</w:t>
      </w:r>
    </w:p>
    <w:p w14:paraId="4DF0FC8D" w14:textId="77777777" w:rsidR="0028753C" w:rsidRPr="004B106F" w:rsidRDefault="0028753C" w:rsidP="0028753C">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All grantees must have a nepotism policy which is referenced in the CVAD grants manual at </w:t>
      </w:r>
      <w:hyperlink r:id="rId31" w:history="1">
        <w:r w:rsidRPr="004B106F">
          <w:rPr>
            <w:rStyle w:val="Hyperlink"/>
            <w:rFonts w:ascii="Times New Roman" w:hAnsi="Times New Roman" w:cs="Times New Roman"/>
            <w:sz w:val="24"/>
            <w:szCs w:val="24"/>
          </w:rPr>
          <w:t>Required Policies and Procedures | Iowa Attorney General</w:t>
        </w:r>
      </w:hyperlink>
      <w:r w:rsidRPr="004B106F">
        <w:rPr>
          <w:rFonts w:ascii="Times New Roman" w:hAnsi="Times New Roman" w:cs="Times New Roman"/>
          <w:sz w:val="24"/>
          <w:szCs w:val="24"/>
        </w:rPr>
        <w:t xml:space="preserve">. </w:t>
      </w:r>
    </w:p>
    <w:p w14:paraId="20EB6DFF" w14:textId="6994A9C9" w:rsidR="0028753C" w:rsidRPr="004B106F" w:rsidRDefault="0028753C" w:rsidP="0028753C">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sdt>
        <w:sdtPr>
          <w:rPr>
            <w:rFonts w:ascii="Times New Roman" w:hAnsi="Times New Roman" w:cs="Times New Roman"/>
            <w:sz w:val="24"/>
            <w:szCs w:val="24"/>
          </w:rPr>
          <w:id w:val="1712380698"/>
          <w15:appearance w15:val="hidden"/>
          <w14:checkbox>
            <w14:checked w14:val="0"/>
            <w14:checkedState w14:val="2612" w14:font="MS Gothic"/>
            <w14:uncheckedState w14:val="2610" w14:font="MS Gothic"/>
          </w14:checkbox>
        </w:sdtPr>
        <w:sdtEndPr/>
        <w:sdtContent>
          <w:r w:rsidRPr="004B106F">
            <w:rPr>
              <w:rFonts w:ascii="Segoe UI Symbol" w:eastAsia="MS Gothic" w:hAnsi="Segoe UI Symbol" w:cs="Segoe UI Symbol"/>
              <w:sz w:val="24"/>
              <w:szCs w:val="24"/>
            </w:rPr>
            <w:t>☐</w:t>
          </w:r>
        </w:sdtContent>
      </w:sdt>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Does the policy address the prohibition of hiring relatives of an employee or non-profit </w:t>
      </w:r>
    </w:p>
    <w:p w14:paraId="0EFEF49F" w14:textId="3A1B61C7" w:rsidR="00B37A80" w:rsidRPr="004B106F" w:rsidRDefault="0028753C" w:rsidP="0028753C">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board member?</w:t>
      </w:r>
    </w:p>
    <w:p w14:paraId="089E9CEC" w14:textId="3BD8D86A" w:rsidR="008C2066" w:rsidRPr="004B106F" w:rsidRDefault="0028753C" w:rsidP="008C2066">
      <w:pPr>
        <w:pStyle w:val="Heading1"/>
        <w:numPr>
          <w:ilvl w:val="0"/>
          <w:numId w:val="0"/>
        </w:numPr>
        <w:shd w:val="clear" w:color="auto" w:fill="D9D9D9" w:themeFill="background1" w:themeFillShade="D9"/>
        <w:ind w:left="432" w:hanging="432"/>
        <w:rPr>
          <w:rFonts w:ascii="Times New Roman" w:hAnsi="Times New Roman" w:cs="Times New Roman"/>
          <w:smallCaps w:val="0"/>
          <w:sz w:val="28"/>
          <w:szCs w:val="28"/>
        </w:rPr>
      </w:pPr>
      <w:r w:rsidRPr="004B106F">
        <w:rPr>
          <w:rFonts w:ascii="Times New Roman" w:hAnsi="Times New Roman" w:cs="Times New Roman"/>
          <w:smallCaps w:val="0"/>
          <w:sz w:val="28"/>
          <w:szCs w:val="28"/>
        </w:rPr>
        <w:t>Conflict of Interest Policy</w:t>
      </w:r>
      <w:r w:rsidR="008C2066" w:rsidRPr="004B106F">
        <w:rPr>
          <w:rFonts w:ascii="Times New Roman" w:hAnsi="Times New Roman" w:cs="Times New Roman"/>
          <w:smallCaps w:val="0"/>
          <w:sz w:val="28"/>
          <w:szCs w:val="28"/>
        </w:rPr>
        <w:t xml:space="preserve"> – All Grantees</w:t>
      </w:r>
    </w:p>
    <w:p w14:paraId="28660233" w14:textId="7BBB01A8" w:rsidR="0028753C" w:rsidRPr="004B106F" w:rsidRDefault="0028753C" w:rsidP="0028753C">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All grantees must have a conflict of interest policy which is referenced in the CVAD grants manual at </w:t>
      </w:r>
      <w:hyperlink r:id="rId32" w:history="1">
        <w:r w:rsidRPr="004B106F">
          <w:rPr>
            <w:rStyle w:val="Hyperlink"/>
            <w:rFonts w:ascii="Times New Roman" w:hAnsi="Times New Roman" w:cs="Times New Roman"/>
            <w:sz w:val="24"/>
            <w:szCs w:val="24"/>
          </w:rPr>
          <w:t>Required Policies and Procedures | Iowa Attorney General</w:t>
        </w:r>
      </w:hyperlink>
      <w:r w:rsidRPr="004B106F">
        <w:rPr>
          <w:rFonts w:ascii="Times New Roman" w:hAnsi="Times New Roman" w:cs="Times New Roman"/>
          <w:sz w:val="24"/>
          <w:szCs w:val="24"/>
        </w:rPr>
        <w:t xml:space="preserve">. </w:t>
      </w:r>
    </w:p>
    <w:p w14:paraId="1E9BA992" w14:textId="731E9C8E" w:rsidR="0028753C" w:rsidRPr="004B106F" w:rsidRDefault="00FA76E5" w:rsidP="0028753C">
      <w:pPr>
        <w:spacing w:after="0" w:line="240" w:lineRule="auto"/>
        <w:rPr>
          <w:rFonts w:ascii="Times New Roman" w:hAnsi="Times New Roman" w:cs="Times New Roman"/>
          <w:sz w:val="24"/>
          <w:szCs w:val="24"/>
          <w:shd w:val="clear" w:color="auto" w:fill="FFFFFF"/>
        </w:rPr>
      </w:pPr>
      <w:sdt>
        <w:sdtPr>
          <w:rPr>
            <w:rFonts w:ascii="Times New Roman" w:hAnsi="Times New Roman" w:cs="Times New Roman"/>
            <w:sz w:val="24"/>
            <w:szCs w:val="24"/>
          </w:rPr>
          <w:id w:val="-1792427940"/>
          <w15:appearance w15:val="hidden"/>
          <w14:checkbox>
            <w14:checked w14:val="0"/>
            <w14:checkedState w14:val="2612" w14:font="MS Gothic"/>
            <w14:uncheckedState w14:val="2610" w14:font="MS Gothic"/>
          </w14:checkbox>
        </w:sdtPr>
        <w:sdtEndPr/>
        <w:sdtContent>
          <w:r w:rsidR="0028753C" w:rsidRPr="004B106F">
            <w:rPr>
              <w:rFonts w:ascii="Segoe UI Symbol" w:eastAsia="MS Gothic" w:hAnsi="Segoe UI Symbol" w:cs="Segoe UI Symbol"/>
              <w:sz w:val="24"/>
              <w:szCs w:val="24"/>
            </w:rPr>
            <w:t>☐</w:t>
          </w:r>
        </w:sdtContent>
      </w:sdt>
      <w:r w:rsidR="0028753C"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shd w:val="clear" w:color="auto" w:fill="FFFFFF"/>
        </w:rPr>
        <w:t xml:space="preserve">Does the policy explain what qualifies as a conflict of interest such as “a transaction or </w:t>
      </w:r>
    </w:p>
    <w:p w14:paraId="7CFD9E2B" w14:textId="611A71B6" w:rsidR="00B37A80" w:rsidRPr="004B106F" w:rsidRDefault="0028753C" w:rsidP="0028753C">
      <w:pPr>
        <w:spacing w:after="0" w:line="240" w:lineRule="auto"/>
        <w:rPr>
          <w:rFonts w:ascii="Times New Roman" w:hAnsi="Times New Roman" w:cs="Times New Roman"/>
          <w:sz w:val="24"/>
          <w:szCs w:val="24"/>
        </w:rPr>
      </w:pPr>
      <w:r w:rsidRPr="004B106F">
        <w:rPr>
          <w:rFonts w:ascii="Times New Roman" w:hAnsi="Times New Roman" w:cs="Times New Roman"/>
          <w:sz w:val="24"/>
          <w:szCs w:val="24"/>
          <w:shd w:val="clear" w:color="auto" w:fill="FFFFFF"/>
        </w:rPr>
        <w:t xml:space="preserve">     </w:t>
      </w:r>
      <w:r w:rsidR="00B37A80" w:rsidRPr="004B106F">
        <w:rPr>
          <w:rFonts w:ascii="Times New Roman" w:hAnsi="Times New Roman" w:cs="Times New Roman"/>
          <w:sz w:val="24"/>
          <w:szCs w:val="24"/>
          <w:shd w:val="clear" w:color="auto" w:fill="FFFFFF"/>
        </w:rPr>
        <w:t>arrangement that could benefit an officer, director, or employee?”</w:t>
      </w:r>
    </w:p>
    <w:p w14:paraId="01A52CA0" w14:textId="77777777" w:rsidR="0028753C" w:rsidRPr="004B106F" w:rsidRDefault="00FA76E5" w:rsidP="0028753C">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869806848"/>
          <w15:appearance w15:val="hidden"/>
          <w14:checkbox>
            <w14:checked w14:val="0"/>
            <w14:checkedState w14:val="2612" w14:font="MS Gothic"/>
            <w14:uncheckedState w14:val="2610" w14:font="MS Gothic"/>
          </w14:checkbox>
        </w:sdtPr>
        <w:sdtEndPr/>
        <w:sdtContent>
          <w:r w:rsidR="0028753C" w:rsidRPr="004B106F">
            <w:rPr>
              <w:rFonts w:ascii="Segoe UI Symbol" w:eastAsia="MS Gothic" w:hAnsi="Segoe UI Symbol" w:cs="Segoe UI Symbol"/>
              <w:sz w:val="24"/>
              <w:szCs w:val="24"/>
            </w:rPr>
            <w:t>☐</w:t>
          </w:r>
        </w:sdtContent>
      </w:sdt>
      <w:r w:rsidR="0028753C"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Does the policy address avoiding any action that might result in, or create the </w:t>
      </w:r>
    </w:p>
    <w:p w14:paraId="2B2FB9F6" w14:textId="383721EA" w:rsidR="00B37A80" w:rsidRPr="004B106F" w:rsidRDefault="0028753C" w:rsidP="0028753C">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appearance of conflict of interest?  This may include, but not limited to:</w:t>
      </w:r>
    </w:p>
    <w:p w14:paraId="6CA594FC" w14:textId="7FBD1DF0" w:rsidR="00B37A80" w:rsidRPr="004B106F" w:rsidRDefault="00FA76E5" w:rsidP="0028753C">
      <w:pPr>
        <w:spacing w:after="0" w:line="240" w:lineRule="auto"/>
        <w:ind w:left="720"/>
        <w:rPr>
          <w:rFonts w:ascii="Times New Roman" w:eastAsia="Times New Roman" w:hAnsi="Times New Roman" w:cs="Times New Roman"/>
          <w:spacing w:val="-5"/>
          <w:sz w:val="24"/>
          <w:szCs w:val="24"/>
        </w:rPr>
      </w:pPr>
      <w:sdt>
        <w:sdtPr>
          <w:rPr>
            <w:rFonts w:ascii="Times New Roman" w:hAnsi="Times New Roman" w:cs="Times New Roman"/>
            <w:sz w:val="24"/>
            <w:szCs w:val="24"/>
          </w:rPr>
          <w:id w:val="202987204"/>
          <w15:appearance w15:val="hidden"/>
          <w14:checkbox>
            <w14:checked w14:val="0"/>
            <w14:checkedState w14:val="2612" w14:font="MS Gothic"/>
            <w14:uncheckedState w14:val="2610" w14:font="MS Gothic"/>
          </w14:checkbox>
        </w:sdtPr>
        <w:sdtEndPr/>
        <w:sdtContent>
          <w:r w:rsidR="0028753C" w:rsidRPr="004B106F">
            <w:rPr>
              <w:rFonts w:ascii="Segoe UI Symbol" w:eastAsia="MS Gothic" w:hAnsi="Segoe UI Symbol" w:cs="Segoe UI Symbol"/>
              <w:sz w:val="24"/>
              <w:szCs w:val="24"/>
            </w:rPr>
            <w:t>☐</w:t>
          </w:r>
        </w:sdtContent>
      </w:sdt>
      <w:r w:rsidR="0028753C" w:rsidRPr="004B106F">
        <w:rPr>
          <w:rFonts w:ascii="Times New Roman" w:hAnsi="Times New Roman" w:cs="Times New Roman"/>
          <w:sz w:val="24"/>
          <w:szCs w:val="24"/>
        </w:rPr>
        <w:t xml:space="preserve"> </w:t>
      </w:r>
      <w:r w:rsidR="00B37A80" w:rsidRPr="004B106F">
        <w:rPr>
          <w:rFonts w:ascii="Times New Roman" w:eastAsia="Times New Roman" w:hAnsi="Times New Roman" w:cs="Times New Roman"/>
          <w:spacing w:val="-5"/>
          <w:sz w:val="24"/>
          <w:szCs w:val="24"/>
        </w:rPr>
        <w:t>Using his or her official position for private gain;</w:t>
      </w:r>
    </w:p>
    <w:p w14:paraId="5E0ED6E3" w14:textId="5DEF3593" w:rsidR="00B37A80" w:rsidRPr="004B106F" w:rsidRDefault="00FA76E5" w:rsidP="0028753C">
      <w:pPr>
        <w:spacing w:after="0" w:line="240" w:lineRule="auto"/>
        <w:ind w:left="720"/>
        <w:rPr>
          <w:rFonts w:ascii="Times New Roman" w:eastAsia="Times New Roman" w:hAnsi="Times New Roman" w:cs="Times New Roman"/>
          <w:spacing w:val="-5"/>
          <w:sz w:val="24"/>
          <w:szCs w:val="24"/>
        </w:rPr>
      </w:pPr>
      <w:sdt>
        <w:sdtPr>
          <w:rPr>
            <w:rFonts w:ascii="Times New Roman" w:hAnsi="Times New Roman" w:cs="Times New Roman"/>
            <w:sz w:val="24"/>
            <w:szCs w:val="24"/>
          </w:rPr>
          <w:id w:val="1011030334"/>
          <w15:appearance w15:val="hidden"/>
          <w14:checkbox>
            <w14:checked w14:val="0"/>
            <w14:checkedState w14:val="2612" w14:font="MS Gothic"/>
            <w14:uncheckedState w14:val="2610" w14:font="MS Gothic"/>
          </w14:checkbox>
        </w:sdtPr>
        <w:sdtEndPr/>
        <w:sdtContent>
          <w:r w:rsidR="0028753C" w:rsidRPr="004B106F">
            <w:rPr>
              <w:rFonts w:ascii="Segoe UI Symbol" w:eastAsia="MS Gothic" w:hAnsi="Segoe UI Symbol" w:cs="Segoe UI Symbol"/>
              <w:sz w:val="24"/>
              <w:szCs w:val="24"/>
            </w:rPr>
            <w:t>☐</w:t>
          </w:r>
        </w:sdtContent>
      </w:sdt>
      <w:r w:rsidR="0028753C" w:rsidRPr="004B106F">
        <w:rPr>
          <w:rFonts w:ascii="Times New Roman" w:hAnsi="Times New Roman" w:cs="Times New Roman"/>
          <w:sz w:val="24"/>
          <w:szCs w:val="24"/>
        </w:rPr>
        <w:t xml:space="preserve"> </w:t>
      </w:r>
      <w:r w:rsidR="00B37A80" w:rsidRPr="004B106F">
        <w:rPr>
          <w:rFonts w:ascii="Times New Roman" w:eastAsia="Times New Roman" w:hAnsi="Times New Roman" w:cs="Times New Roman"/>
          <w:spacing w:val="-5"/>
          <w:sz w:val="24"/>
          <w:szCs w:val="24"/>
        </w:rPr>
        <w:t>Giving preferential treatment to any person;</w:t>
      </w:r>
    </w:p>
    <w:p w14:paraId="4A21745B" w14:textId="77777777" w:rsidR="0028753C" w:rsidRPr="004B106F" w:rsidRDefault="00FA76E5" w:rsidP="0028753C">
      <w:pPr>
        <w:spacing w:after="0" w:line="240" w:lineRule="auto"/>
        <w:ind w:left="720"/>
        <w:rPr>
          <w:rFonts w:ascii="Times New Roman" w:hAnsi="Times New Roman" w:cs="Times New Roman"/>
          <w:sz w:val="24"/>
          <w:szCs w:val="24"/>
          <w:shd w:val="clear" w:color="auto" w:fill="FFFFFF"/>
        </w:rPr>
      </w:pPr>
      <w:sdt>
        <w:sdtPr>
          <w:rPr>
            <w:rFonts w:ascii="Times New Roman" w:hAnsi="Times New Roman" w:cs="Times New Roman"/>
            <w:sz w:val="24"/>
            <w:szCs w:val="24"/>
          </w:rPr>
          <w:id w:val="2043483106"/>
          <w15:appearance w15:val="hidden"/>
          <w14:checkbox>
            <w14:checked w14:val="0"/>
            <w14:checkedState w14:val="2612" w14:font="MS Gothic"/>
            <w14:uncheckedState w14:val="2610" w14:font="MS Gothic"/>
          </w14:checkbox>
        </w:sdtPr>
        <w:sdtEndPr/>
        <w:sdtContent>
          <w:r w:rsidR="0028753C" w:rsidRPr="004B106F">
            <w:rPr>
              <w:rFonts w:ascii="Segoe UI Symbol" w:eastAsia="MS Gothic" w:hAnsi="Segoe UI Symbol" w:cs="Segoe UI Symbol"/>
              <w:sz w:val="24"/>
              <w:szCs w:val="24"/>
            </w:rPr>
            <w:t>☐</w:t>
          </w:r>
        </w:sdtContent>
      </w:sdt>
      <w:r w:rsidR="0028753C"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shd w:val="clear" w:color="auto" w:fill="FFFFFF"/>
        </w:rPr>
        <w:t xml:space="preserve">Employees’ ability to use their position with the company to their personal </w:t>
      </w:r>
    </w:p>
    <w:p w14:paraId="33138663" w14:textId="2426B36A" w:rsidR="00B37A80" w:rsidRPr="004B106F" w:rsidRDefault="0028753C" w:rsidP="0028753C">
      <w:pPr>
        <w:spacing w:after="0" w:line="240" w:lineRule="auto"/>
        <w:ind w:left="720"/>
        <w:rPr>
          <w:rFonts w:ascii="Times New Roman" w:eastAsia="Times New Roman" w:hAnsi="Times New Roman" w:cs="Times New Roman"/>
          <w:spacing w:val="-5"/>
          <w:sz w:val="24"/>
          <w:szCs w:val="24"/>
        </w:rPr>
      </w:pPr>
      <w:r w:rsidRPr="004B106F">
        <w:rPr>
          <w:rFonts w:ascii="Times New Roman" w:hAnsi="Times New Roman" w:cs="Times New Roman"/>
          <w:sz w:val="24"/>
          <w:szCs w:val="24"/>
          <w:shd w:val="clear" w:color="auto" w:fill="FFFFFF"/>
        </w:rPr>
        <w:t xml:space="preserve">     </w:t>
      </w:r>
      <w:r w:rsidR="00B37A80" w:rsidRPr="004B106F">
        <w:rPr>
          <w:rFonts w:ascii="Times New Roman" w:hAnsi="Times New Roman" w:cs="Times New Roman"/>
          <w:sz w:val="24"/>
          <w:szCs w:val="24"/>
          <w:shd w:val="clear" w:color="auto" w:fill="FFFFFF"/>
        </w:rPr>
        <w:t>advantage</w:t>
      </w:r>
    </w:p>
    <w:p w14:paraId="3627CB1B" w14:textId="77777777" w:rsidR="0028753C" w:rsidRPr="004B106F" w:rsidRDefault="00FA76E5" w:rsidP="0028753C">
      <w:pPr>
        <w:spacing w:after="0" w:line="240" w:lineRule="auto"/>
        <w:rPr>
          <w:rFonts w:ascii="Times New Roman" w:hAnsi="Times New Roman" w:cs="Times New Roman"/>
          <w:sz w:val="24"/>
          <w:szCs w:val="24"/>
          <w:shd w:val="clear" w:color="auto" w:fill="FFFFFF"/>
        </w:rPr>
      </w:pPr>
      <w:sdt>
        <w:sdtPr>
          <w:rPr>
            <w:rFonts w:ascii="Times New Roman" w:hAnsi="Times New Roman" w:cs="Times New Roman"/>
            <w:sz w:val="24"/>
            <w:szCs w:val="24"/>
          </w:rPr>
          <w:id w:val="415064964"/>
          <w15:appearance w15:val="hidden"/>
          <w14:checkbox>
            <w14:checked w14:val="0"/>
            <w14:checkedState w14:val="2612" w14:font="MS Gothic"/>
            <w14:uncheckedState w14:val="2610" w14:font="MS Gothic"/>
          </w14:checkbox>
        </w:sdtPr>
        <w:sdtEndPr/>
        <w:sdtContent>
          <w:r w:rsidR="0028753C" w:rsidRPr="004B106F">
            <w:rPr>
              <w:rFonts w:ascii="Segoe UI Symbol" w:eastAsia="MS Gothic" w:hAnsi="Segoe UI Symbol" w:cs="Segoe UI Symbol"/>
              <w:sz w:val="24"/>
              <w:szCs w:val="24"/>
            </w:rPr>
            <w:t>☐</w:t>
          </w:r>
        </w:sdtContent>
      </w:sdt>
      <w:r w:rsidR="0028753C" w:rsidRPr="004B106F">
        <w:rPr>
          <w:rFonts w:ascii="Times New Roman" w:hAnsi="Times New Roman" w:cs="Times New Roman"/>
          <w:sz w:val="24"/>
          <w:szCs w:val="24"/>
        </w:rPr>
        <w:t xml:space="preserve"> </w:t>
      </w:r>
      <w:r w:rsidR="00B37A80" w:rsidRPr="004B106F">
        <w:rPr>
          <w:rFonts w:ascii="Times New Roman" w:eastAsia="Times New Roman" w:hAnsi="Times New Roman" w:cs="Times New Roman"/>
          <w:spacing w:val="-5"/>
          <w:sz w:val="24"/>
          <w:szCs w:val="24"/>
        </w:rPr>
        <w:t xml:space="preserve">Does the policy </w:t>
      </w:r>
      <w:r w:rsidR="00B37A80" w:rsidRPr="004B106F">
        <w:rPr>
          <w:rFonts w:ascii="Times New Roman" w:hAnsi="Times New Roman" w:cs="Times New Roman"/>
          <w:sz w:val="24"/>
          <w:szCs w:val="24"/>
          <w:shd w:val="clear" w:color="auto" w:fill="FFFFFF"/>
        </w:rPr>
        <w:t xml:space="preserve">establish procedures when individuals (Board of Directors, Organization </w:t>
      </w:r>
    </w:p>
    <w:p w14:paraId="192771CC" w14:textId="59966984" w:rsidR="0028753C" w:rsidRPr="004B106F" w:rsidRDefault="0028753C" w:rsidP="0028753C">
      <w:pPr>
        <w:spacing w:after="0" w:line="240" w:lineRule="auto"/>
        <w:rPr>
          <w:rFonts w:ascii="Times New Roman" w:hAnsi="Times New Roman" w:cs="Times New Roman"/>
          <w:sz w:val="24"/>
          <w:szCs w:val="24"/>
          <w:shd w:val="clear" w:color="auto" w:fill="FFFFFF"/>
        </w:rPr>
      </w:pPr>
      <w:r w:rsidRPr="004B106F">
        <w:rPr>
          <w:rFonts w:ascii="Times New Roman" w:hAnsi="Times New Roman" w:cs="Times New Roman"/>
          <w:sz w:val="24"/>
          <w:szCs w:val="24"/>
          <w:shd w:val="clear" w:color="auto" w:fill="FFFFFF"/>
        </w:rPr>
        <w:t xml:space="preserve">     </w:t>
      </w:r>
      <w:r w:rsidR="00B37A80" w:rsidRPr="004B106F">
        <w:rPr>
          <w:rFonts w:ascii="Times New Roman" w:hAnsi="Times New Roman" w:cs="Times New Roman"/>
          <w:sz w:val="24"/>
          <w:szCs w:val="24"/>
          <w:shd w:val="clear" w:color="auto" w:fill="FFFFFF"/>
        </w:rPr>
        <w:t xml:space="preserve">staff, etc.), who have a conflict of interest, will be excused from voting and/or </w:t>
      </w:r>
      <w:r w:rsidRPr="004B106F">
        <w:rPr>
          <w:rFonts w:ascii="Times New Roman" w:hAnsi="Times New Roman" w:cs="Times New Roman"/>
          <w:sz w:val="24"/>
          <w:szCs w:val="24"/>
          <w:shd w:val="clear" w:color="auto" w:fill="FFFFFF"/>
        </w:rPr>
        <w:t xml:space="preserve">  </w:t>
      </w:r>
    </w:p>
    <w:p w14:paraId="0B9729FB" w14:textId="42149331" w:rsidR="00B37A80" w:rsidRPr="004B106F" w:rsidRDefault="0028753C" w:rsidP="0028753C">
      <w:pPr>
        <w:spacing w:after="0" w:line="240" w:lineRule="auto"/>
        <w:rPr>
          <w:rFonts w:ascii="Times New Roman" w:eastAsia="Times New Roman" w:hAnsi="Times New Roman" w:cs="Times New Roman"/>
          <w:spacing w:val="-5"/>
          <w:sz w:val="24"/>
          <w:szCs w:val="24"/>
        </w:rPr>
      </w:pPr>
      <w:r w:rsidRPr="004B106F">
        <w:rPr>
          <w:rFonts w:ascii="Times New Roman" w:hAnsi="Times New Roman" w:cs="Times New Roman"/>
          <w:sz w:val="24"/>
          <w:szCs w:val="24"/>
          <w:shd w:val="clear" w:color="auto" w:fill="FFFFFF"/>
        </w:rPr>
        <w:t xml:space="preserve">     </w:t>
      </w:r>
      <w:r w:rsidR="00B37A80" w:rsidRPr="004B106F">
        <w:rPr>
          <w:rFonts w:ascii="Times New Roman" w:hAnsi="Times New Roman" w:cs="Times New Roman"/>
          <w:sz w:val="24"/>
          <w:szCs w:val="24"/>
          <w:shd w:val="clear" w:color="auto" w:fill="FFFFFF"/>
        </w:rPr>
        <w:t>participating in discussions?</w:t>
      </w:r>
    </w:p>
    <w:p w14:paraId="47F6BCE9" w14:textId="59270B25" w:rsidR="008C2066" w:rsidRPr="004B106F" w:rsidRDefault="003219DD" w:rsidP="008C2066">
      <w:pPr>
        <w:pStyle w:val="Heading1"/>
        <w:numPr>
          <w:ilvl w:val="0"/>
          <w:numId w:val="0"/>
        </w:numPr>
        <w:shd w:val="clear" w:color="auto" w:fill="D9D9D9" w:themeFill="background1" w:themeFillShade="D9"/>
        <w:ind w:left="432" w:hanging="432"/>
        <w:rPr>
          <w:rFonts w:ascii="Times New Roman" w:hAnsi="Times New Roman" w:cs="Times New Roman"/>
          <w:smallCaps w:val="0"/>
          <w:sz w:val="28"/>
          <w:szCs w:val="28"/>
        </w:rPr>
      </w:pPr>
      <w:r w:rsidRPr="004B106F">
        <w:rPr>
          <w:rFonts w:ascii="Times New Roman" w:hAnsi="Times New Roman" w:cs="Times New Roman"/>
          <w:smallCaps w:val="0"/>
          <w:sz w:val="28"/>
          <w:szCs w:val="28"/>
        </w:rPr>
        <w:t>Policy Restricting Lobbying Activities</w:t>
      </w:r>
      <w:r w:rsidR="008C2066" w:rsidRPr="004B106F">
        <w:rPr>
          <w:rFonts w:ascii="Times New Roman" w:hAnsi="Times New Roman" w:cs="Times New Roman"/>
          <w:smallCaps w:val="0"/>
          <w:sz w:val="28"/>
          <w:szCs w:val="28"/>
        </w:rPr>
        <w:t xml:space="preserve"> – All Grantees</w:t>
      </w:r>
    </w:p>
    <w:p w14:paraId="5D34F08A" w14:textId="74411674" w:rsidR="003219DD" w:rsidRPr="004B106F" w:rsidRDefault="003219DD" w:rsidP="00FC2F0B">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All grantees must have a conflict of interest policy which is referenced in the CVAD grants manual at </w:t>
      </w:r>
      <w:hyperlink r:id="rId33" w:history="1">
        <w:r w:rsidRPr="004B106F">
          <w:rPr>
            <w:rStyle w:val="Hyperlink"/>
            <w:rFonts w:ascii="Times New Roman" w:hAnsi="Times New Roman" w:cs="Times New Roman"/>
            <w:sz w:val="24"/>
            <w:szCs w:val="24"/>
          </w:rPr>
          <w:t>Required Policies and Procedures | Iowa Attorney General</w:t>
        </w:r>
      </w:hyperlink>
      <w:r w:rsidRPr="004B106F">
        <w:rPr>
          <w:rFonts w:ascii="Times New Roman" w:hAnsi="Times New Roman" w:cs="Times New Roman"/>
          <w:sz w:val="24"/>
          <w:szCs w:val="24"/>
        </w:rPr>
        <w:t xml:space="preserve">.  Please see the lobbying section in the CVAD grants manual at </w:t>
      </w:r>
      <w:hyperlink r:id="rId34" w:history="1">
        <w:r w:rsidRPr="004B106F">
          <w:rPr>
            <w:rStyle w:val="Hyperlink"/>
            <w:rFonts w:ascii="Times New Roman" w:hAnsi="Times New Roman" w:cs="Times New Roman"/>
            <w:sz w:val="24"/>
            <w:szCs w:val="24"/>
          </w:rPr>
          <w:t>Lobbying | Iowa Attorney General</w:t>
        </w:r>
      </w:hyperlink>
      <w:r w:rsidRPr="004B106F">
        <w:rPr>
          <w:rFonts w:ascii="Times New Roman" w:hAnsi="Times New Roman" w:cs="Times New Roman"/>
          <w:sz w:val="24"/>
          <w:szCs w:val="24"/>
        </w:rPr>
        <w:t>.</w:t>
      </w:r>
    </w:p>
    <w:p w14:paraId="150CA0FC" w14:textId="77777777" w:rsidR="00FC2F0B" w:rsidRPr="004B106F" w:rsidRDefault="00FC2F0B" w:rsidP="00FC2F0B">
      <w:pPr>
        <w:spacing w:after="0" w:line="240" w:lineRule="auto"/>
        <w:rPr>
          <w:rFonts w:ascii="Times New Roman" w:hAnsi="Times New Roman" w:cs="Times New Roman"/>
          <w:sz w:val="24"/>
          <w:szCs w:val="24"/>
        </w:rPr>
      </w:pPr>
    </w:p>
    <w:p w14:paraId="01D21658" w14:textId="27AB7F8C" w:rsidR="00B37A80" w:rsidRPr="004B106F" w:rsidRDefault="00FA76E5" w:rsidP="00FC2F0B">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663859682"/>
          <w15:appearance w15:val="hidden"/>
          <w14:checkbox>
            <w14:checked w14:val="0"/>
            <w14:checkedState w14:val="2612" w14:font="MS Gothic"/>
            <w14:uncheckedState w14:val="2610" w14:font="MS Gothic"/>
          </w14:checkbox>
        </w:sdtPr>
        <w:sdtEndPr/>
        <w:sdtContent>
          <w:r w:rsidR="00FC2F0B" w:rsidRPr="004B106F">
            <w:rPr>
              <w:rFonts w:ascii="Segoe UI Symbol" w:eastAsia="MS Gothic" w:hAnsi="Segoe UI Symbol" w:cs="Segoe UI Symbol"/>
              <w:sz w:val="24"/>
              <w:szCs w:val="24"/>
            </w:rPr>
            <w:t>☐</w:t>
          </w:r>
        </w:sdtContent>
      </w:sdt>
      <w:r w:rsidR="00FC2F0B"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Does the policy restrict lobbying activity with federal funds?</w:t>
      </w:r>
    </w:p>
    <w:p w14:paraId="7391E480" w14:textId="77777777" w:rsidR="00FC2F0B" w:rsidRPr="004B106F" w:rsidRDefault="00FA76E5" w:rsidP="00FC2F0B">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555747325"/>
          <w15:appearance w15:val="hidden"/>
          <w14:checkbox>
            <w14:checked w14:val="0"/>
            <w14:checkedState w14:val="2612" w14:font="MS Gothic"/>
            <w14:uncheckedState w14:val="2610" w14:font="MS Gothic"/>
          </w14:checkbox>
        </w:sdtPr>
        <w:sdtEndPr/>
        <w:sdtContent>
          <w:r w:rsidR="00FC2F0B" w:rsidRPr="004B106F">
            <w:rPr>
              <w:rFonts w:ascii="Segoe UI Symbol" w:eastAsia="MS Gothic" w:hAnsi="Segoe UI Symbol" w:cs="Segoe UI Symbol"/>
              <w:sz w:val="24"/>
              <w:szCs w:val="24"/>
            </w:rPr>
            <w:t>☐</w:t>
          </w:r>
        </w:sdtContent>
      </w:sdt>
      <w:r w:rsidR="00FC2F0B"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 xml:space="preserve">If a 501(c)(3), does the policy restrict from engaging in partisan political activities per </w:t>
      </w:r>
    </w:p>
    <w:p w14:paraId="62EBF3C5" w14:textId="6D422FF2" w:rsidR="004F24E6" w:rsidRDefault="00FC2F0B" w:rsidP="00751875">
      <w:pPr>
        <w:spacing w:after="0" w:line="240" w:lineRule="auto"/>
        <w:rPr>
          <w:rFonts w:ascii="Times New Roman" w:hAnsi="Times New Roman" w:cs="Times New Roman"/>
          <w:sz w:val="24"/>
          <w:szCs w:val="24"/>
        </w:rPr>
      </w:pPr>
      <w:r w:rsidRPr="004B106F">
        <w:rPr>
          <w:rFonts w:ascii="Times New Roman" w:hAnsi="Times New Roman" w:cs="Times New Roman"/>
          <w:sz w:val="24"/>
          <w:szCs w:val="24"/>
        </w:rPr>
        <w:t xml:space="preserve">     </w:t>
      </w:r>
      <w:r w:rsidR="00B37A80" w:rsidRPr="004B106F">
        <w:rPr>
          <w:rFonts w:ascii="Times New Roman" w:hAnsi="Times New Roman" w:cs="Times New Roman"/>
          <w:sz w:val="24"/>
          <w:szCs w:val="24"/>
        </w:rPr>
        <w:t>IRS Sec. 501(c)(3) (IRS, 2017)?</w:t>
      </w:r>
    </w:p>
    <w:p w14:paraId="1F364330" w14:textId="7FBC4E0B" w:rsidR="003A4B9B" w:rsidRDefault="003A4B9B" w:rsidP="00751875">
      <w:pPr>
        <w:spacing w:after="0" w:line="240" w:lineRule="auto"/>
        <w:rPr>
          <w:rFonts w:ascii="Times New Roman" w:hAnsi="Times New Roman" w:cs="Times New Roman"/>
          <w:sz w:val="24"/>
          <w:szCs w:val="24"/>
        </w:rPr>
      </w:pPr>
    </w:p>
    <w:p w14:paraId="760AF261" w14:textId="77777777" w:rsidR="003A4B9B" w:rsidRPr="004B106F" w:rsidRDefault="003A4B9B" w:rsidP="00751875">
      <w:pPr>
        <w:spacing w:after="0" w:line="240" w:lineRule="auto"/>
        <w:rPr>
          <w:rFonts w:ascii="Times New Roman" w:hAnsi="Times New Roman" w:cs="Times New Roman"/>
          <w:sz w:val="24"/>
          <w:szCs w:val="24"/>
        </w:rPr>
      </w:pPr>
    </w:p>
    <w:sectPr w:rsidR="003A4B9B" w:rsidRPr="004B106F" w:rsidSect="00C1258D">
      <w:footerReference w:type="default" r:id="rId3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A258B" w14:textId="77777777" w:rsidR="00FA76E5" w:rsidRDefault="00FA76E5" w:rsidP="00B37A80">
      <w:pPr>
        <w:spacing w:after="0" w:line="240" w:lineRule="auto"/>
      </w:pPr>
      <w:r>
        <w:separator/>
      </w:r>
    </w:p>
  </w:endnote>
  <w:endnote w:type="continuationSeparator" w:id="0">
    <w:p w14:paraId="5C2480C3" w14:textId="77777777" w:rsidR="00FA76E5" w:rsidRDefault="00FA76E5" w:rsidP="00B37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448419"/>
      <w:docPartObj>
        <w:docPartGallery w:val="Page Numbers (Bottom of Page)"/>
        <w:docPartUnique/>
      </w:docPartObj>
    </w:sdtPr>
    <w:sdtEndPr>
      <w:rPr>
        <w:color w:val="7F7F7F" w:themeColor="background1" w:themeShade="7F"/>
        <w:spacing w:val="60"/>
      </w:rPr>
    </w:sdtEndPr>
    <w:sdtContent>
      <w:p w14:paraId="065C2B4C" w14:textId="77777777" w:rsidR="00B37A80" w:rsidRDefault="00B37A8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D98A12B" w14:textId="77777777" w:rsidR="00B37A80" w:rsidRDefault="00B37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EE221" w14:textId="77777777" w:rsidR="00FA76E5" w:rsidRDefault="00FA76E5" w:rsidP="00B37A80">
      <w:pPr>
        <w:spacing w:after="0" w:line="240" w:lineRule="auto"/>
      </w:pPr>
      <w:r>
        <w:separator/>
      </w:r>
    </w:p>
  </w:footnote>
  <w:footnote w:type="continuationSeparator" w:id="0">
    <w:p w14:paraId="41035D16" w14:textId="77777777" w:rsidR="00FA76E5" w:rsidRDefault="00FA76E5" w:rsidP="00B37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7C2"/>
    <w:multiLevelType w:val="hybridMultilevel"/>
    <w:tmpl w:val="CD90C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47395"/>
    <w:multiLevelType w:val="hybridMultilevel"/>
    <w:tmpl w:val="B96ACD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8B78CA"/>
    <w:multiLevelType w:val="hybridMultilevel"/>
    <w:tmpl w:val="5070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B105F"/>
    <w:multiLevelType w:val="hybridMultilevel"/>
    <w:tmpl w:val="A2F0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8283B"/>
    <w:multiLevelType w:val="hybridMultilevel"/>
    <w:tmpl w:val="18E0B33E"/>
    <w:lvl w:ilvl="0" w:tplc="31D0525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E78DE"/>
    <w:multiLevelType w:val="hybridMultilevel"/>
    <w:tmpl w:val="50648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66A46"/>
    <w:multiLevelType w:val="hybridMultilevel"/>
    <w:tmpl w:val="C97C3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23E02"/>
    <w:multiLevelType w:val="hybridMultilevel"/>
    <w:tmpl w:val="B1164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A01EA"/>
    <w:multiLevelType w:val="hybridMultilevel"/>
    <w:tmpl w:val="1DDCE5FA"/>
    <w:lvl w:ilvl="0" w:tplc="45F424EE">
      <w:start w:val="1"/>
      <w:numFmt w:val="bullet"/>
      <w:lvlText w:val=""/>
      <w:lvlJc w:val="left"/>
      <w:pPr>
        <w:tabs>
          <w:tab w:val="num" w:pos="720"/>
        </w:tabs>
        <w:ind w:left="720" w:hanging="360"/>
      </w:pPr>
      <w:rPr>
        <w:rFonts w:ascii="Symbol" w:hAnsi="Symbol" w:hint="default"/>
        <w:sz w:val="20"/>
      </w:rPr>
    </w:lvl>
    <w:lvl w:ilvl="1" w:tplc="167E63CE">
      <w:start w:val="1"/>
      <w:numFmt w:val="bullet"/>
      <w:lvlText w:val="o"/>
      <w:lvlJc w:val="left"/>
      <w:pPr>
        <w:tabs>
          <w:tab w:val="num" w:pos="1440"/>
        </w:tabs>
        <w:ind w:left="1440" w:hanging="360"/>
      </w:pPr>
      <w:rPr>
        <w:rFonts w:ascii="Courier New" w:hAnsi="Courier New" w:hint="default"/>
        <w:sz w:val="20"/>
      </w:rPr>
    </w:lvl>
    <w:lvl w:ilvl="2" w:tplc="314EEA96" w:tentative="1">
      <w:start w:val="1"/>
      <w:numFmt w:val="bullet"/>
      <w:lvlText w:val=""/>
      <w:lvlJc w:val="left"/>
      <w:pPr>
        <w:tabs>
          <w:tab w:val="num" w:pos="2160"/>
        </w:tabs>
        <w:ind w:left="2160" w:hanging="360"/>
      </w:pPr>
      <w:rPr>
        <w:rFonts w:ascii="Wingdings" w:hAnsi="Wingdings" w:hint="default"/>
        <w:sz w:val="20"/>
      </w:rPr>
    </w:lvl>
    <w:lvl w:ilvl="3" w:tplc="1736F924" w:tentative="1">
      <w:start w:val="1"/>
      <w:numFmt w:val="bullet"/>
      <w:lvlText w:val=""/>
      <w:lvlJc w:val="left"/>
      <w:pPr>
        <w:tabs>
          <w:tab w:val="num" w:pos="2880"/>
        </w:tabs>
        <w:ind w:left="2880" w:hanging="360"/>
      </w:pPr>
      <w:rPr>
        <w:rFonts w:ascii="Wingdings" w:hAnsi="Wingdings" w:hint="default"/>
        <w:sz w:val="20"/>
      </w:rPr>
    </w:lvl>
    <w:lvl w:ilvl="4" w:tplc="9CFE42E0" w:tentative="1">
      <w:start w:val="1"/>
      <w:numFmt w:val="bullet"/>
      <w:lvlText w:val=""/>
      <w:lvlJc w:val="left"/>
      <w:pPr>
        <w:tabs>
          <w:tab w:val="num" w:pos="3600"/>
        </w:tabs>
        <w:ind w:left="3600" w:hanging="360"/>
      </w:pPr>
      <w:rPr>
        <w:rFonts w:ascii="Wingdings" w:hAnsi="Wingdings" w:hint="default"/>
        <w:sz w:val="20"/>
      </w:rPr>
    </w:lvl>
    <w:lvl w:ilvl="5" w:tplc="14F09DC0" w:tentative="1">
      <w:start w:val="1"/>
      <w:numFmt w:val="bullet"/>
      <w:lvlText w:val=""/>
      <w:lvlJc w:val="left"/>
      <w:pPr>
        <w:tabs>
          <w:tab w:val="num" w:pos="4320"/>
        </w:tabs>
        <w:ind w:left="4320" w:hanging="360"/>
      </w:pPr>
      <w:rPr>
        <w:rFonts w:ascii="Wingdings" w:hAnsi="Wingdings" w:hint="default"/>
        <w:sz w:val="20"/>
      </w:rPr>
    </w:lvl>
    <w:lvl w:ilvl="6" w:tplc="4C2C9994" w:tentative="1">
      <w:start w:val="1"/>
      <w:numFmt w:val="bullet"/>
      <w:lvlText w:val=""/>
      <w:lvlJc w:val="left"/>
      <w:pPr>
        <w:tabs>
          <w:tab w:val="num" w:pos="5040"/>
        </w:tabs>
        <w:ind w:left="5040" w:hanging="360"/>
      </w:pPr>
      <w:rPr>
        <w:rFonts w:ascii="Wingdings" w:hAnsi="Wingdings" w:hint="default"/>
        <w:sz w:val="20"/>
      </w:rPr>
    </w:lvl>
    <w:lvl w:ilvl="7" w:tplc="36DE5D38" w:tentative="1">
      <w:start w:val="1"/>
      <w:numFmt w:val="bullet"/>
      <w:lvlText w:val=""/>
      <w:lvlJc w:val="left"/>
      <w:pPr>
        <w:tabs>
          <w:tab w:val="num" w:pos="5760"/>
        </w:tabs>
        <w:ind w:left="5760" w:hanging="360"/>
      </w:pPr>
      <w:rPr>
        <w:rFonts w:ascii="Wingdings" w:hAnsi="Wingdings" w:hint="default"/>
        <w:sz w:val="20"/>
      </w:rPr>
    </w:lvl>
    <w:lvl w:ilvl="8" w:tplc="BF66625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4E83D4A"/>
    <w:multiLevelType w:val="hybridMultilevel"/>
    <w:tmpl w:val="915E6AB6"/>
    <w:lvl w:ilvl="0" w:tplc="2818903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85285F"/>
    <w:multiLevelType w:val="hybridMultilevel"/>
    <w:tmpl w:val="07E8B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5245A"/>
    <w:multiLevelType w:val="hybridMultilevel"/>
    <w:tmpl w:val="AA98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40144"/>
    <w:multiLevelType w:val="hybridMultilevel"/>
    <w:tmpl w:val="005AB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E7B25"/>
    <w:multiLevelType w:val="hybridMultilevel"/>
    <w:tmpl w:val="1B5A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97920"/>
    <w:multiLevelType w:val="hybridMultilevel"/>
    <w:tmpl w:val="33B28D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7547D0"/>
    <w:multiLevelType w:val="hybridMultilevel"/>
    <w:tmpl w:val="C2AC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95E1D"/>
    <w:multiLevelType w:val="hybridMultilevel"/>
    <w:tmpl w:val="B27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C2575"/>
    <w:multiLevelType w:val="hybridMultilevel"/>
    <w:tmpl w:val="C1264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F4566"/>
    <w:multiLevelType w:val="hybridMultilevel"/>
    <w:tmpl w:val="01DE1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E257E"/>
    <w:multiLevelType w:val="hybridMultilevel"/>
    <w:tmpl w:val="3932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B4714"/>
    <w:multiLevelType w:val="hybridMultilevel"/>
    <w:tmpl w:val="368E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A6752"/>
    <w:multiLevelType w:val="hybridMultilevel"/>
    <w:tmpl w:val="2474D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44F9B"/>
    <w:multiLevelType w:val="hybridMultilevel"/>
    <w:tmpl w:val="E656F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204D70"/>
    <w:multiLevelType w:val="hybridMultilevel"/>
    <w:tmpl w:val="19BEE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B34DB1"/>
    <w:multiLevelType w:val="multilevel"/>
    <w:tmpl w:val="925EA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540F3E"/>
    <w:multiLevelType w:val="hybridMultilevel"/>
    <w:tmpl w:val="85E0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310A9"/>
    <w:multiLevelType w:val="hybridMultilevel"/>
    <w:tmpl w:val="CB0E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E13829"/>
    <w:multiLevelType w:val="hybridMultilevel"/>
    <w:tmpl w:val="8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872E21"/>
    <w:multiLevelType w:val="hybridMultilevel"/>
    <w:tmpl w:val="C5E0A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74A23"/>
    <w:multiLevelType w:val="hybridMultilevel"/>
    <w:tmpl w:val="C022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2"/>
  </w:num>
  <w:num w:numId="4">
    <w:abstractNumId w:val="1"/>
  </w:num>
  <w:num w:numId="5">
    <w:abstractNumId w:val="16"/>
  </w:num>
  <w:num w:numId="6">
    <w:abstractNumId w:val="8"/>
  </w:num>
  <w:num w:numId="7">
    <w:abstractNumId w:val="11"/>
  </w:num>
  <w:num w:numId="8">
    <w:abstractNumId w:val="29"/>
  </w:num>
  <w:num w:numId="9">
    <w:abstractNumId w:val="2"/>
  </w:num>
  <w:num w:numId="10">
    <w:abstractNumId w:val="22"/>
  </w:num>
  <w:num w:numId="11">
    <w:abstractNumId w:val="19"/>
  </w:num>
  <w:num w:numId="12">
    <w:abstractNumId w:val="15"/>
  </w:num>
  <w:num w:numId="13">
    <w:abstractNumId w:val="3"/>
  </w:num>
  <w:num w:numId="14">
    <w:abstractNumId w:val="14"/>
  </w:num>
  <w:num w:numId="15">
    <w:abstractNumId w:val="5"/>
  </w:num>
  <w:num w:numId="16">
    <w:abstractNumId w:val="6"/>
  </w:num>
  <w:num w:numId="17">
    <w:abstractNumId w:val="23"/>
  </w:num>
  <w:num w:numId="18">
    <w:abstractNumId w:val="26"/>
  </w:num>
  <w:num w:numId="19">
    <w:abstractNumId w:val="18"/>
  </w:num>
  <w:num w:numId="20">
    <w:abstractNumId w:val="13"/>
  </w:num>
  <w:num w:numId="21">
    <w:abstractNumId w:val="24"/>
  </w:num>
  <w:num w:numId="22">
    <w:abstractNumId w:val="27"/>
  </w:num>
  <w:num w:numId="23">
    <w:abstractNumId w:val="7"/>
  </w:num>
  <w:num w:numId="24">
    <w:abstractNumId w:val="30"/>
  </w:num>
  <w:num w:numId="25">
    <w:abstractNumId w:val="20"/>
  </w:num>
  <w:num w:numId="26">
    <w:abstractNumId w:val="0"/>
  </w:num>
  <w:num w:numId="27">
    <w:abstractNumId w:val="9"/>
  </w:num>
  <w:num w:numId="28">
    <w:abstractNumId w:val="10"/>
  </w:num>
  <w:num w:numId="29">
    <w:abstractNumId w:val="4"/>
  </w:num>
  <w:num w:numId="30">
    <w:abstractNumId w:val="2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A80"/>
    <w:rsid w:val="00065D62"/>
    <w:rsid w:val="00162836"/>
    <w:rsid w:val="001C7B64"/>
    <w:rsid w:val="0024011B"/>
    <w:rsid w:val="00245CAB"/>
    <w:rsid w:val="0027241C"/>
    <w:rsid w:val="0028753C"/>
    <w:rsid w:val="003219DD"/>
    <w:rsid w:val="003A4B9B"/>
    <w:rsid w:val="003B33C8"/>
    <w:rsid w:val="003D2934"/>
    <w:rsid w:val="00402742"/>
    <w:rsid w:val="00406850"/>
    <w:rsid w:val="00422CE5"/>
    <w:rsid w:val="004B106F"/>
    <w:rsid w:val="004E56E3"/>
    <w:rsid w:val="004F24E6"/>
    <w:rsid w:val="004F2CC7"/>
    <w:rsid w:val="00565FB1"/>
    <w:rsid w:val="005A6837"/>
    <w:rsid w:val="005B636D"/>
    <w:rsid w:val="005C332D"/>
    <w:rsid w:val="005F3378"/>
    <w:rsid w:val="00620B28"/>
    <w:rsid w:val="0063020B"/>
    <w:rsid w:val="006550F1"/>
    <w:rsid w:val="006B199D"/>
    <w:rsid w:val="006E079B"/>
    <w:rsid w:val="00724ACB"/>
    <w:rsid w:val="00725AE7"/>
    <w:rsid w:val="00751875"/>
    <w:rsid w:val="007603E2"/>
    <w:rsid w:val="007E74F0"/>
    <w:rsid w:val="0083091F"/>
    <w:rsid w:val="008C2066"/>
    <w:rsid w:val="008E5645"/>
    <w:rsid w:val="009E6970"/>
    <w:rsid w:val="00A257E1"/>
    <w:rsid w:val="00A47314"/>
    <w:rsid w:val="00AD5149"/>
    <w:rsid w:val="00AE5B1E"/>
    <w:rsid w:val="00AF2135"/>
    <w:rsid w:val="00B118B5"/>
    <w:rsid w:val="00B30150"/>
    <w:rsid w:val="00B37A80"/>
    <w:rsid w:val="00B65E3C"/>
    <w:rsid w:val="00B76374"/>
    <w:rsid w:val="00BA5033"/>
    <w:rsid w:val="00C1258D"/>
    <w:rsid w:val="00C20D21"/>
    <w:rsid w:val="00CE0D22"/>
    <w:rsid w:val="00D2521F"/>
    <w:rsid w:val="00DD08CC"/>
    <w:rsid w:val="00E05BCD"/>
    <w:rsid w:val="00E3733E"/>
    <w:rsid w:val="00EA7F30"/>
    <w:rsid w:val="00ED1DFC"/>
    <w:rsid w:val="00F05CE5"/>
    <w:rsid w:val="00F70ECE"/>
    <w:rsid w:val="00FA76E5"/>
    <w:rsid w:val="00FC2F0B"/>
    <w:rsid w:val="00FC7472"/>
    <w:rsid w:val="2BC61197"/>
    <w:rsid w:val="41E7912D"/>
    <w:rsid w:val="4CA3B4E5"/>
    <w:rsid w:val="5ECC348E"/>
    <w:rsid w:val="794BF702"/>
    <w:rsid w:val="7ECF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B493"/>
  <w15:docId w15:val="{84D4175A-5FA0-48DE-9418-16FC6A2A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A80"/>
    <w:rPr>
      <w:rFonts w:eastAsiaTheme="minorEastAsia"/>
    </w:rPr>
  </w:style>
  <w:style w:type="paragraph" w:styleId="Heading1">
    <w:name w:val="heading 1"/>
    <w:basedOn w:val="Normal"/>
    <w:next w:val="Normal"/>
    <w:link w:val="Heading1Char"/>
    <w:uiPriority w:val="9"/>
    <w:qFormat/>
    <w:rsid w:val="00B37A80"/>
    <w:pPr>
      <w:keepNext/>
      <w:keepLines/>
      <w:numPr>
        <w:numId w:val="2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B37A80"/>
    <w:pPr>
      <w:keepNext/>
      <w:keepLines/>
      <w:numPr>
        <w:ilvl w:val="1"/>
        <w:numId w:val="2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37A80"/>
    <w:pPr>
      <w:keepNext/>
      <w:keepLines/>
      <w:numPr>
        <w:ilvl w:val="2"/>
        <w:numId w:val="27"/>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37A80"/>
    <w:pPr>
      <w:keepNext/>
      <w:keepLines/>
      <w:numPr>
        <w:ilvl w:val="3"/>
        <w:numId w:val="27"/>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37A80"/>
    <w:pPr>
      <w:keepNext/>
      <w:keepLines/>
      <w:numPr>
        <w:ilvl w:val="4"/>
        <w:numId w:val="27"/>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B37A80"/>
    <w:pPr>
      <w:keepNext/>
      <w:keepLines/>
      <w:numPr>
        <w:ilvl w:val="5"/>
        <w:numId w:val="27"/>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37A80"/>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A80"/>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A80"/>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A80"/>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B37A80"/>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B37A8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B37A8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37A80"/>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B37A80"/>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B37A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A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A8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A80"/>
    <w:pPr>
      <w:ind w:left="720"/>
      <w:contextualSpacing/>
    </w:pPr>
  </w:style>
  <w:style w:type="paragraph" w:styleId="Header">
    <w:name w:val="header"/>
    <w:basedOn w:val="Normal"/>
    <w:link w:val="HeaderChar"/>
    <w:uiPriority w:val="99"/>
    <w:unhideWhenUsed/>
    <w:rsid w:val="00B37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A80"/>
    <w:rPr>
      <w:rFonts w:eastAsiaTheme="minorEastAsia"/>
    </w:rPr>
  </w:style>
  <w:style w:type="paragraph" w:styleId="Footer">
    <w:name w:val="footer"/>
    <w:basedOn w:val="Normal"/>
    <w:link w:val="FooterChar"/>
    <w:uiPriority w:val="99"/>
    <w:unhideWhenUsed/>
    <w:rsid w:val="00B37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A80"/>
    <w:rPr>
      <w:rFonts w:eastAsiaTheme="minorEastAsia"/>
    </w:rPr>
  </w:style>
  <w:style w:type="paragraph" w:styleId="Subtitle">
    <w:name w:val="Subtitle"/>
    <w:basedOn w:val="Normal"/>
    <w:next w:val="Normal"/>
    <w:link w:val="SubtitleChar"/>
    <w:uiPriority w:val="11"/>
    <w:qFormat/>
    <w:rsid w:val="005C332D"/>
    <w:pPr>
      <w:numPr>
        <w:ilvl w:val="1"/>
      </w:numPr>
      <w:spacing w:after="600" w:line="240" w:lineRule="auto"/>
      <w:ind w:left="2127"/>
    </w:pPr>
    <w:rPr>
      <w:rFonts w:asciiTheme="majorHAnsi" w:eastAsiaTheme="majorEastAsia" w:hAnsiTheme="majorHAnsi" w:cstheme="majorBidi"/>
      <w:iCs/>
      <w:sz w:val="32"/>
      <w:szCs w:val="32"/>
    </w:rPr>
  </w:style>
  <w:style w:type="character" w:customStyle="1" w:styleId="SubtitleChar">
    <w:name w:val="Subtitle Char"/>
    <w:basedOn w:val="DefaultParagraphFont"/>
    <w:link w:val="Subtitle"/>
    <w:uiPriority w:val="11"/>
    <w:rsid w:val="005C332D"/>
    <w:rPr>
      <w:rFonts w:asciiTheme="majorHAnsi" w:eastAsiaTheme="majorEastAsia" w:hAnsiTheme="majorHAnsi" w:cstheme="majorBidi"/>
      <w:iCs/>
      <w:sz w:val="32"/>
      <w:szCs w:val="32"/>
    </w:rPr>
  </w:style>
  <w:style w:type="paragraph" w:customStyle="1" w:styleId="checklistindent">
    <w:name w:val="checklist indent"/>
    <w:basedOn w:val="Normal"/>
    <w:qFormat/>
    <w:rsid w:val="005C332D"/>
    <w:pPr>
      <w:spacing w:after="0" w:line="240" w:lineRule="auto"/>
      <w:ind w:left="284" w:hanging="284"/>
    </w:pPr>
    <w:rPr>
      <w:rFonts w:eastAsiaTheme="minorHAnsi"/>
      <w:sz w:val="21"/>
      <w:szCs w:val="21"/>
    </w:rPr>
  </w:style>
  <w:style w:type="character" w:styleId="PlaceholderText">
    <w:name w:val="Placeholder Text"/>
    <w:basedOn w:val="DefaultParagraphFont"/>
    <w:uiPriority w:val="99"/>
    <w:semiHidden/>
    <w:rsid w:val="005C332D"/>
    <w:rPr>
      <w:color w:val="808080"/>
    </w:rPr>
  </w:style>
  <w:style w:type="character" w:styleId="Hyperlink">
    <w:name w:val="Hyperlink"/>
    <w:basedOn w:val="DefaultParagraphFont"/>
    <w:uiPriority w:val="99"/>
    <w:unhideWhenUsed/>
    <w:rsid w:val="00B30150"/>
    <w:rPr>
      <w:color w:val="0000FF"/>
      <w:u w:val="single"/>
    </w:rPr>
  </w:style>
  <w:style w:type="paragraph" w:styleId="Title">
    <w:name w:val="Title"/>
    <w:basedOn w:val="Normal"/>
    <w:next w:val="Normal"/>
    <w:link w:val="TitleChar"/>
    <w:uiPriority w:val="10"/>
    <w:qFormat/>
    <w:rsid w:val="00620B28"/>
    <w:pPr>
      <w:spacing w:before="20" w:line="240" w:lineRule="auto"/>
      <w:ind w:left="2127"/>
      <w:contextualSpacing/>
    </w:pPr>
    <w:rPr>
      <w:rFonts w:asciiTheme="majorHAnsi" w:eastAsiaTheme="majorEastAsia" w:hAnsiTheme="majorHAnsi" w:cstheme="majorBidi"/>
      <w:b/>
      <w:smallCaps/>
      <w:noProof/>
      <w:color w:val="A5A5A5" w:themeColor="accent3"/>
      <w:spacing w:val="10"/>
      <w:kern w:val="28"/>
      <w:sz w:val="44"/>
      <w:szCs w:val="52"/>
      <w:lang w:val="en-GB" w:eastAsia="en-GB"/>
    </w:rPr>
  </w:style>
  <w:style w:type="character" w:customStyle="1" w:styleId="TitleChar">
    <w:name w:val="Title Char"/>
    <w:basedOn w:val="DefaultParagraphFont"/>
    <w:link w:val="Title"/>
    <w:uiPriority w:val="10"/>
    <w:rsid w:val="00620B28"/>
    <w:rPr>
      <w:rFonts w:asciiTheme="majorHAnsi" w:eastAsiaTheme="majorEastAsia" w:hAnsiTheme="majorHAnsi" w:cstheme="majorBidi"/>
      <w:b/>
      <w:smallCaps/>
      <w:noProof/>
      <w:color w:val="A5A5A5" w:themeColor="accent3"/>
      <w:spacing w:val="10"/>
      <w:kern w:val="28"/>
      <w:sz w:val="44"/>
      <w:szCs w:val="52"/>
      <w:lang w:val="en-GB" w:eastAsia="en-GB"/>
    </w:rPr>
  </w:style>
  <w:style w:type="character" w:styleId="Strong">
    <w:name w:val="Strong"/>
    <w:basedOn w:val="DefaultParagraphFont"/>
    <w:uiPriority w:val="22"/>
    <w:qFormat/>
    <w:rsid w:val="003A4B9B"/>
    <w:rPr>
      <w:b/>
      <w:bCs/>
    </w:rPr>
  </w:style>
  <w:style w:type="paragraph" w:styleId="NormalWeb">
    <w:name w:val="Normal (Web)"/>
    <w:basedOn w:val="Normal"/>
    <w:uiPriority w:val="99"/>
    <w:semiHidden/>
    <w:unhideWhenUsed/>
    <w:rsid w:val="003A4B9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A7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0572">
      <w:bodyDiv w:val="1"/>
      <w:marLeft w:val="0"/>
      <w:marRight w:val="0"/>
      <w:marTop w:val="0"/>
      <w:marBottom w:val="0"/>
      <w:divBdr>
        <w:top w:val="none" w:sz="0" w:space="0" w:color="auto"/>
        <w:left w:val="none" w:sz="0" w:space="0" w:color="auto"/>
        <w:bottom w:val="none" w:sz="0" w:space="0" w:color="auto"/>
        <w:right w:val="none" w:sz="0" w:space="0" w:color="auto"/>
      </w:divBdr>
    </w:div>
    <w:div w:id="858159249">
      <w:bodyDiv w:val="1"/>
      <w:marLeft w:val="0"/>
      <w:marRight w:val="0"/>
      <w:marTop w:val="0"/>
      <w:marBottom w:val="0"/>
      <w:divBdr>
        <w:top w:val="none" w:sz="0" w:space="0" w:color="auto"/>
        <w:left w:val="none" w:sz="0" w:space="0" w:color="auto"/>
        <w:bottom w:val="none" w:sz="0" w:space="0" w:color="auto"/>
        <w:right w:val="none" w:sz="0" w:space="0" w:color="auto"/>
      </w:divBdr>
    </w:div>
    <w:div w:id="1478448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ojp.gov/sites/g/files/xyckuh241/files/media/document/cert.pdf" TargetMode="External"/><Relationship Id="rId18" Type="http://schemas.openxmlformats.org/officeDocument/2006/relationships/hyperlink" Target="https://www.iowaattorneygeneral.gov/manual/chapter-5-policies-and-procedures/personnel-policies-and-procedures" TargetMode="External"/><Relationship Id="rId26" Type="http://schemas.openxmlformats.org/officeDocument/2006/relationships/hyperlink" Target="https://www.iowaattorneygeneral.gov/manual/chapter-2/required-policies-and-procedures" TargetMode="External"/><Relationship Id="rId21" Type="http://schemas.openxmlformats.org/officeDocument/2006/relationships/hyperlink" Target="https://www.iowaattorneygeneral.gov/manual/chapter-3-financial-requirements/grant-accountability-requirements" TargetMode="External"/><Relationship Id="rId34" Type="http://schemas.openxmlformats.org/officeDocument/2006/relationships/hyperlink" Target="https://www.iowaattorneygeneral.gov/manual/chapter-17-unallowable-costs/lobbying" TargetMode="External"/><Relationship Id="rId7" Type="http://schemas.openxmlformats.org/officeDocument/2006/relationships/endnotes" Target="endnotes.xml"/><Relationship Id="rId12" Type="http://schemas.openxmlformats.org/officeDocument/2006/relationships/hyperlink" Target="https://www.ojp.gov/program/civil-rights/equal-employment-opportunity-plans" TargetMode="External"/><Relationship Id="rId17" Type="http://schemas.openxmlformats.org/officeDocument/2006/relationships/hyperlink" Target="https://www.iowaattorneygeneral.gov/manual/chapter-1/certified-assurances" TargetMode="External"/><Relationship Id="rId25" Type="http://schemas.openxmlformats.org/officeDocument/2006/relationships/hyperlink" Target="https://www.iowaattorneygeneral.gov/manual/chapter-2/required-policies-and-procedures" TargetMode="External"/><Relationship Id="rId33" Type="http://schemas.openxmlformats.org/officeDocument/2006/relationships/hyperlink" Target="https://www.iowaattorneygeneral.gov/manual/chapter-2/required-policies-and-procedures" TargetMode="External"/><Relationship Id="rId2" Type="http://schemas.openxmlformats.org/officeDocument/2006/relationships/numbering" Target="numbering.xml"/><Relationship Id="rId16" Type="http://schemas.openxmlformats.org/officeDocument/2006/relationships/hyperlink" Target="https://www.iowaattorneygeneral.gov/manual/chapter-7-confidentiality--informed-consent/release" TargetMode="External"/><Relationship Id="rId20" Type="http://schemas.openxmlformats.org/officeDocument/2006/relationships/hyperlink" Target="https://www.iowaattorneygeneral.gov/manual/chapter-5-policies-and-procedures/personnel-policies-and-procedures" TargetMode="External"/><Relationship Id="rId29" Type="http://schemas.openxmlformats.org/officeDocument/2006/relationships/hyperlink" Target="https://www.iowaattorneygeneral.gov/manual/chapter-2/required-policies-and-proced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owaattorneygeneral.gov/manual/chapter-1/certified-assurances/" TargetMode="External"/><Relationship Id="rId24" Type="http://schemas.openxmlformats.org/officeDocument/2006/relationships/hyperlink" Target="https://www.iowaattorneygeneral.gov/manual/chapter-24-discriminationcomplaint-process" TargetMode="External"/><Relationship Id="rId32" Type="http://schemas.openxmlformats.org/officeDocument/2006/relationships/hyperlink" Target="https://www.iowaattorneygeneral.gov/manual/chapter-2/required-policies-and-procedur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owaattorneygeneral.gov/manual/chapter-7-confidentiality--informed-consent" TargetMode="External"/><Relationship Id="rId23" Type="http://schemas.openxmlformats.org/officeDocument/2006/relationships/hyperlink" Target="https://www.iowaattorneygeneral.gov/manual/chapter-24-discriminationcomplaint-process" TargetMode="External"/><Relationship Id="rId28" Type="http://schemas.openxmlformats.org/officeDocument/2006/relationships/hyperlink" Target="https://www.iowaattorneygeneral.gov/manual/chapter-2/required-policies-and-procedures" TargetMode="External"/><Relationship Id="rId36" Type="http://schemas.openxmlformats.org/officeDocument/2006/relationships/fontTable" Target="fontTable.xml"/><Relationship Id="rId10" Type="http://schemas.openxmlformats.org/officeDocument/2006/relationships/hyperlink" Target="https://www.iowaattorneygeneral.gov/media/cms/Determination_of_suitability_to_int_481120B961F36.docx" TargetMode="External"/><Relationship Id="rId19" Type="http://schemas.openxmlformats.org/officeDocument/2006/relationships/hyperlink" Target="https://www.iowaattorneygeneral.gov/manual/chapter-8-service-standards" TargetMode="External"/><Relationship Id="rId31" Type="http://schemas.openxmlformats.org/officeDocument/2006/relationships/hyperlink" Target="https://www.iowaattorneygeneral.gov/manual/chapter-2/required-policies-and-procedures" TargetMode="External"/><Relationship Id="rId4" Type="http://schemas.openxmlformats.org/officeDocument/2006/relationships/settings" Target="settings.xml"/><Relationship Id="rId9" Type="http://schemas.openxmlformats.org/officeDocument/2006/relationships/hyperlink" Target="https://www.justice.gov/ovw/page/file/1202141/download" TargetMode="External"/><Relationship Id="rId14" Type="http://schemas.openxmlformats.org/officeDocument/2006/relationships/hyperlink" Target="https://www.iowaattorneygeneral.gov/manual/chapter-24-discriminationcomplaint-process" TargetMode="External"/><Relationship Id="rId22" Type="http://schemas.openxmlformats.org/officeDocument/2006/relationships/hyperlink" Target="https://www.iowaattorneygeneral.gov/manual/chapter-2/required-policies-and-procedures" TargetMode="External"/><Relationship Id="rId27" Type="http://schemas.openxmlformats.org/officeDocument/2006/relationships/hyperlink" Target="https://www.iowaattorneygeneral.gov/manual/chapter-2/required-policies-and-procedures" TargetMode="External"/><Relationship Id="rId30" Type="http://schemas.openxmlformats.org/officeDocument/2006/relationships/hyperlink" Target="https://www.iowaattorneygeneral.gov/manual/chapter-22-retention-of-and-access-to-records" TargetMode="External"/><Relationship Id="rId35" Type="http://schemas.openxmlformats.org/officeDocument/2006/relationships/footer" Target="footer1.xml"/><Relationship Id="rId8" Type="http://schemas.openxmlformats.org/officeDocument/2006/relationships/hyperlink" Target="https://www.iowaattorneygeneral.gov/manual/chapter-21-subrecipient-monitoring/on-site-monitorin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D76FE-A3E5-41FE-9FC4-AE9B7F9B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10</Pages>
  <Words>4450</Words>
  <Characters>24392</Characters>
  <Application>Microsoft Office Word</Application>
  <DocSecurity>0</DocSecurity>
  <Lines>903</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Donna [AG]</dc:creator>
  <cp:keywords/>
  <dc:description/>
  <cp:lastModifiedBy>Miller, Lori [AG]</cp:lastModifiedBy>
  <cp:revision>3</cp:revision>
  <cp:lastPrinted>2021-06-14T16:02:00Z</cp:lastPrinted>
  <dcterms:created xsi:type="dcterms:W3CDTF">2022-02-14T20:29:00Z</dcterms:created>
  <dcterms:modified xsi:type="dcterms:W3CDTF">2022-02-22T15:03:00Z</dcterms:modified>
</cp:coreProperties>
</file>